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F4" w:rsidRPr="009D1B72" w:rsidRDefault="00DE59D0">
      <w:pPr>
        <w:spacing w:after="0" w:line="408" w:lineRule="auto"/>
        <w:ind w:left="120"/>
        <w:jc w:val="center"/>
        <w:rPr>
          <w:lang w:val="ru-RU"/>
        </w:rPr>
      </w:pPr>
      <w:bookmarkStart w:id="0" w:name="block-71331271"/>
      <w:r w:rsidRPr="009D1B7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6CF4" w:rsidRPr="009D1B72" w:rsidRDefault="00156CF4">
      <w:pPr>
        <w:spacing w:after="0" w:line="408" w:lineRule="auto"/>
        <w:ind w:left="120"/>
        <w:jc w:val="center"/>
        <w:rPr>
          <w:lang w:val="ru-RU"/>
        </w:rPr>
      </w:pPr>
    </w:p>
    <w:p w:rsidR="00156CF4" w:rsidRPr="009D1B72" w:rsidRDefault="00156CF4">
      <w:pPr>
        <w:spacing w:after="0" w:line="408" w:lineRule="auto"/>
        <w:ind w:left="120"/>
        <w:jc w:val="center"/>
        <w:rPr>
          <w:lang w:val="ru-RU"/>
        </w:rPr>
      </w:pPr>
    </w:p>
    <w:p w:rsidR="00156CF4" w:rsidRPr="009D1B72" w:rsidRDefault="00DE59D0">
      <w:pPr>
        <w:spacing w:after="0" w:line="408" w:lineRule="auto"/>
        <w:ind w:left="120"/>
        <w:jc w:val="center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  <w:bookmarkStart w:id="1" w:name="_GoBack"/>
      <w:bookmarkEnd w:id="1"/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DE59D0">
      <w:pPr>
        <w:spacing w:after="0" w:line="408" w:lineRule="auto"/>
        <w:ind w:left="120"/>
        <w:jc w:val="center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56CF4" w:rsidRPr="009D1B72" w:rsidRDefault="00DE59D0">
      <w:pPr>
        <w:spacing w:after="0" w:line="408" w:lineRule="auto"/>
        <w:ind w:left="120"/>
        <w:jc w:val="center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8848740)</w:t>
      </w: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DE59D0">
      <w:pPr>
        <w:spacing w:after="0" w:line="408" w:lineRule="auto"/>
        <w:ind w:left="120"/>
        <w:jc w:val="center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«Физика. Базовый </w:t>
      </w:r>
      <w:r w:rsidRPr="009D1B72">
        <w:rPr>
          <w:rFonts w:ascii="Times New Roman" w:hAnsi="Times New Roman"/>
          <w:b/>
          <w:color w:val="000000"/>
          <w:sz w:val="28"/>
          <w:lang w:val="ru-RU"/>
        </w:rPr>
        <w:t>уровень»</w:t>
      </w:r>
    </w:p>
    <w:p w:rsidR="00156CF4" w:rsidRPr="009D1B72" w:rsidRDefault="00DE59D0">
      <w:pPr>
        <w:spacing w:after="0" w:line="408" w:lineRule="auto"/>
        <w:ind w:left="120"/>
        <w:jc w:val="center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156CF4">
      <w:pPr>
        <w:spacing w:after="0"/>
        <w:ind w:left="120"/>
        <w:jc w:val="center"/>
        <w:rPr>
          <w:lang w:val="ru-RU"/>
        </w:rPr>
      </w:pPr>
    </w:p>
    <w:p w:rsidR="00156CF4" w:rsidRPr="009D1B72" w:rsidRDefault="00DE59D0">
      <w:pPr>
        <w:spacing w:after="0"/>
        <w:ind w:left="120"/>
        <w:jc w:val="center"/>
        <w:rPr>
          <w:lang w:val="ru-RU"/>
        </w:rPr>
      </w:pPr>
      <w:bookmarkStart w:id="2" w:name="86e18b3c-35f3-4b4e-b4f2-8d25001e58d1"/>
      <w:r w:rsidRPr="009D1B72">
        <w:rPr>
          <w:rFonts w:ascii="Times New Roman" w:hAnsi="Times New Roman"/>
          <w:b/>
          <w:color w:val="000000"/>
          <w:sz w:val="28"/>
          <w:lang w:val="ru-RU"/>
        </w:rPr>
        <w:t xml:space="preserve">Луковецкий </w:t>
      </w:r>
      <w:bookmarkStart w:id="3" w:name="c1839617-66db-4450-acc5-76a3deaf668e"/>
      <w:bookmarkEnd w:id="2"/>
      <w:r w:rsidRPr="009D1B7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bookmarkStart w:id="4" w:name="block-71331274"/>
      <w:bookmarkEnd w:id="0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</w:t>
      </w:r>
      <w:r w:rsidRPr="009D1B72">
        <w:rPr>
          <w:rFonts w:ascii="Times New Roman" w:hAnsi="Times New Roman"/>
          <w:color w:val="000000"/>
          <w:sz w:val="28"/>
          <w:lang w:val="ru-RU"/>
        </w:rPr>
        <w:t>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</w:t>
      </w:r>
      <w:r w:rsidRPr="009D1B72">
        <w:rPr>
          <w:rFonts w:ascii="Times New Roman" w:hAnsi="Times New Roman"/>
          <w:color w:val="000000"/>
          <w:sz w:val="28"/>
          <w:lang w:val="ru-RU"/>
        </w:rPr>
        <w:t>ний к результатам освоения на базовом уровне основной образовательной программы, представленных в ФГОС ООО, а также с учетом федеральной рабочей программы воспитания и концепции преподавания учебного предмета «Физика».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</w:t>
      </w:r>
      <w:r w:rsidRPr="009D1B72">
        <w:rPr>
          <w:rFonts w:ascii="Times New Roman" w:hAnsi="Times New Roman"/>
          <w:color w:val="000000"/>
          <w:sz w:val="28"/>
          <w:lang w:val="ru-RU"/>
        </w:rPr>
        <w:t>лено на формирование 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</w:t>
      </w:r>
      <w:r w:rsidRPr="009D1B72">
        <w:rPr>
          <w:rFonts w:ascii="Times New Roman" w:hAnsi="Times New Roman"/>
          <w:color w:val="000000"/>
          <w:sz w:val="28"/>
          <w:lang w:val="ru-RU"/>
        </w:rPr>
        <w:t>ым результатам обучения, а также межпредметные связи естественнонаучных учебных предметов на уровне основного общего образования.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</w:t>
      </w:r>
      <w:r w:rsidRPr="009D1B72">
        <w:rPr>
          <w:rFonts w:ascii="Times New Roman" w:hAnsi="Times New Roman"/>
          <w:color w:val="000000"/>
          <w:sz w:val="28"/>
          <w:lang w:val="ru-RU"/>
        </w:rPr>
        <w:t>овательность изучения тем, основанную на логике развития предметного содержания и учете возрастных особенностей обучающихся.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</w:t>
      </w:r>
      <w:r w:rsidRPr="009D1B72">
        <w:rPr>
          <w:rFonts w:ascii="Times New Roman" w:hAnsi="Times New Roman"/>
          <w:color w:val="000000"/>
          <w:sz w:val="28"/>
          <w:lang w:val="ru-RU"/>
        </w:rPr>
        <w:t>едоставляет наиболее ясные образцы применения научного метода познания, то есть способа получения достоверных знаний о мире.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Одна из главных задач физического образования в структуре общего образования состоит в формировании естественнонаучной грамотности </w:t>
      </w:r>
      <w:r w:rsidRPr="009D1B72">
        <w:rPr>
          <w:rFonts w:ascii="Times New Roman" w:hAnsi="Times New Roman"/>
          <w:color w:val="000000"/>
          <w:sz w:val="28"/>
          <w:lang w:val="ru-RU"/>
        </w:rPr>
        <w:t>и интереса к науке у обучающихся.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156CF4" w:rsidRDefault="00DE59D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явления,</w:t>
      </w:r>
    </w:p>
    <w:p w:rsidR="00156CF4" w:rsidRPr="009D1B72" w:rsidRDefault="00DE59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156CF4" w:rsidRPr="009D1B72" w:rsidRDefault="00DE59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интер</w:t>
      </w:r>
      <w:r w:rsidRPr="009D1B72">
        <w:rPr>
          <w:rFonts w:ascii="Times New Roman" w:hAnsi="Times New Roman"/>
          <w:color w:val="000000"/>
          <w:sz w:val="28"/>
          <w:lang w:val="ru-RU"/>
        </w:rPr>
        <w:t>претировать данные и использовать научные доказательства для получения выводов».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реализующих основные общеобразовательные программы.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изучения физики:</w:t>
      </w:r>
    </w:p>
    <w:p w:rsidR="00156CF4" w:rsidRPr="009D1B72" w:rsidRDefault="00DE59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:rsidR="00156CF4" w:rsidRPr="009D1B72" w:rsidRDefault="00DE59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научном методе познания </w:t>
      </w:r>
      <w:r w:rsidRPr="009D1B72">
        <w:rPr>
          <w:rFonts w:ascii="Times New Roman" w:hAnsi="Times New Roman"/>
          <w:color w:val="000000"/>
          <w:sz w:val="28"/>
          <w:lang w:val="ru-RU"/>
        </w:rPr>
        <w:t>и формирование исследовательского отношения к окружающим явлениям;</w:t>
      </w:r>
    </w:p>
    <w:p w:rsidR="00156CF4" w:rsidRPr="009D1B72" w:rsidRDefault="00DE59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формирование научного мировоззрения как результата изучения основ строения материи и фундаментальных законов физики; </w:t>
      </w:r>
    </w:p>
    <w:p w:rsidR="00156CF4" w:rsidRPr="009D1B72" w:rsidRDefault="00DE59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</w:t>
      </w:r>
      <w:r w:rsidRPr="009D1B72">
        <w:rPr>
          <w:rFonts w:ascii="Times New Roman" w:hAnsi="Times New Roman"/>
          <w:color w:val="000000"/>
          <w:sz w:val="28"/>
          <w:lang w:val="ru-RU"/>
        </w:rPr>
        <w:t>ых наук, техники и технологий;</w:t>
      </w:r>
    </w:p>
    <w:p w:rsidR="00156CF4" w:rsidRPr="009D1B72" w:rsidRDefault="00DE59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</w:t>
      </w:r>
      <w:r w:rsidRPr="009D1B72">
        <w:rPr>
          <w:rFonts w:ascii="Times New Roman" w:hAnsi="Times New Roman"/>
          <w:color w:val="000000"/>
          <w:sz w:val="28"/>
          <w:lang w:val="ru-RU"/>
        </w:rPr>
        <w:t>образования обеспечивается решением следующих задач:</w:t>
      </w:r>
    </w:p>
    <w:p w:rsidR="00156CF4" w:rsidRPr="009D1B72" w:rsidRDefault="00DE59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156CF4" w:rsidRPr="009D1B72" w:rsidRDefault="00DE59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приобретение умений описывать и объяснять физические явления с использованием </w:t>
      </w:r>
      <w:r w:rsidRPr="009D1B72">
        <w:rPr>
          <w:rFonts w:ascii="Times New Roman" w:hAnsi="Times New Roman"/>
          <w:color w:val="000000"/>
          <w:sz w:val="28"/>
          <w:lang w:val="ru-RU"/>
        </w:rPr>
        <w:t>полученных знаний;</w:t>
      </w:r>
    </w:p>
    <w:p w:rsidR="00156CF4" w:rsidRPr="009D1B72" w:rsidRDefault="00DE59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расчетных задач с использованием физических моделей, творческих и практикоориентированных задач;</w:t>
      </w:r>
    </w:p>
    <w:p w:rsidR="00156CF4" w:rsidRPr="009D1B72" w:rsidRDefault="00DE59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</w:t>
      </w:r>
      <w:r w:rsidRPr="009D1B72">
        <w:rPr>
          <w:rFonts w:ascii="Times New Roman" w:hAnsi="Times New Roman"/>
          <w:color w:val="000000"/>
          <w:sz w:val="28"/>
          <w:lang w:val="ru-RU"/>
        </w:rPr>
        <w:t>сследования с использованием измерительных приборов;</w:t>
      </w:r>
    </w:p>
    <w:p w:rsidR="00156CF4" w:rsidRPr="009D1B72" w:rsidRDefault="00DE59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освоение приемов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156CF4" w:rsidRPr="009D1B72" w:rsidRDefault="00DE59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знакомство со сферами профессиональной деяте</w:t>
      </w:r>
      <w:r w:rsidRPr="009D1B72">
        <w:rPr>
          <w:rFonts w:ascii="Times New Roman" w:hAnsi="Times New Roman"/>
          <w:color w:val="000000"/>
          <w:sz w:val="28"/>
          <w:lang w:val="ru-RU"/>
        </w:rPr>
        <w:t>льности, связанными с физикой, и современными технологиями, основанными на достижениях физической науки.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Общее число часов, рекомендованных для изучения физики на базовом уровне, – 238 часов: в 7 классе – 68 часов (2 часа в неделю), в 8 классе – 68 часов </w:t>
      </w:r>
      <w:r w:rsidRPr="009D1B72">
        <w:rPr>
          <w:rFonts w:ascii="Times New Roman" w:hAnsi="Times New Roman"/>
          <w:color w:val="000000"/>
          <w:sz w:val="28"/>
          <w:lang w:val="ru-RU"/>
        </w:rPr>
        <w:t>(2 часа в неделю), в 9 классе – 102 часа (3 часа в неделю).</w:t>
      </w:r>
      <w:r w:rsidRPr="009D1B72">
        <w:rPr>
          <w:sz w:val="28"/>
          <w:lang w:val="ru-RU"/>
        </w:rPr>
        <w:br/>
      </w:r>
      <w:bookmarkStart w:id="5" w:name="8ddfe65f-f659-49ad-9159-952bb7a2712d"/>
      <w:bookmarkEnd w:id="5"/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работ и опытов является рекомендательным, учитель делает выбор при проведении лабораторных работ и опытов с учетом индивидуальных особенно</w:t>
      </w:r>
      <w:r w:rsidRPr="009D1B72">
        <w:rPr>
          <w:rFonts w:ascii="Times New Roman" w:hAnsi="Times New Roman"/>
          <w:color w:val="000000"/>
          <w:sz w:val="28"/>
          <w:lang w:val="ru-RU"/>
        </w:rPr>
        <w:t>стей обучающихся, списка экспериментальных заданий, предлагаемых в рамках основного государственного экзамена по физике.</w:t>
      </w: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bookmarkStart w:id="6" w:name="_Toc124426195"/>
      <w:bookmarkStart w:id="7" w:name="block-71331275"/>
      <w:bookmarkEnd w:id="4"/>
      <w:bookmarkEnd w:id="6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Физика и её роль в познании окружающего мира.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Физика – наука о природе. Явления природы. Физические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явления: механические, тепловые, электрические, магнитные, световые, звуковые.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Физические величины. Измерение физических величин. Физические приборы. Погрешность измерений Международная система единиц.</w:t>
      </w:r>
    </w:p>
    <w:p w:rsidR="00156CF4" w:rsidRDefault="00DE59D0">
      <w:pPr>
        <w:spacing w:after="0" w:line="264" w:lineRule="auto"/>
        <w:ind w:firstLine="600"/>
        <w:jc w:val="both"/>
      </w:pPr>
      <w:r w:rsidRPr="009D1B72">
        <w:rPr>
          <w:rFonts w:ascii="Times New Roman" w:hAnsi="Times New Roman"/>
          <w:color w:val="000000"/>
          <w:sz w:val="28"/>
          <w:lang w:val="ru-RU"/>
        </w:rPr>
        <w:t>Как физика и другие естественные науки изучают природ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у. 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>Описание физических явлений с помощью моделей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Pr="009D1B72" w:rsidRDefault="00DE59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Механические, тепловые, электри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ческие, магнитные, световые явления. </w:t>
      </w:r>
    </w:p>
    <w:p w:rsidR="00156CF4" w:rsidRPr="009D1B72" w:rsidRDefault="00DE59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и цифровым прибором.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156CF4" w:rsidRDefault="00DE59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156CF4" w:rsidRPr="009D1B72" w:rsidRDefault="00DE59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Измерение объёма жидкости и т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вёрдого тела. </w:t>
      </w:r>
    </w:p>
    <w:p w:rsidR="00156CF4" w:rsidRDefault="00DE59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156CF4" w:rsidRPr="009D1B72" w:rsidRDefault="00DE59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156CF4" w:rsidRPr="009D1B72" w:rsidRDefault="00DE59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Проведение исследования по проверке гипотезы: дальность полёта шарика, пущенного горизонтально, тем больше, чем больше высота пу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ска. 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Первоначальные сведения о строении вещества.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строение вещества.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Движение частиц вещества. Связь скорости движения частиц с температурой. Броуновское движение, диффузия. В</w:t>
      </w:r>
      <w:r w:rsidRPr="009D1B72">
        <w:rPr>
          <w:rFonts w:ascii="Times New Roman" w:hAnsi="Times New Roman"/>
          <w:color w:val="000000"/>
          <w:sz w:val="28"/>
          <w:lang w:val="ru-RU"/>
        </w:rPr>
        <w:t>заимодействие частиц вещества: притяжение и отталкивание.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 газов, жидкостей и твердых (кристаллических) тел. Взаимосвязь между свойствами веществ в разных агрегатных состояниях и их атомномолекулярным строением. Особе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нности агрегатных состояний воды.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156CF4" w:rsidRDefault="00DE59D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156CF4" w:rsidRDefault="00DE59D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диффузии. </w:t>
      </w:r>
    </w:p>
    <w:p w:rsidR="00156CF4" w:rsidRPr="009D1B72" w:rsidRDefault="00DE59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явлений, объясняющихся притяжением или отталкиванием частиц вещества.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156CF4" w:rsidRPr="009D1B72" w:rsidRDefault="00DE59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156CF4" w:rsidRPr="009D1B72" w:rsidRDefault="00DE59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Движение и взаимодействие тел.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</w:t>
      </w:r>
      <w:r w:rsidRPr="009D1B72">
        <w:rPr>
          <w:rFonts w:ascii="Times New Roman" w:hAnsi="Times New Roman"/>
          <w:color w:val="000000"/>
          <w:sz w:val="28"/>
          <w:lang w:val="ru-RU"/>
        </w:rPr>
        <w:t>ное движение. Скорость. Средняя скорость при неравномерном движении. Расчет пути и времени движения.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Явление инерции. Закон инерции. Взаимодействие тел как причина изменения скорости движения тел. </w:t>
      </w:r>
      <w:r>
        <w:rPr>
          <w:rFonts w:ascii="Times New Roman" w:hAnsi="Times New Roman"/>
          <w:color w:val="000000"/>
          <w:sz w:val="28"/>
        </w:rPr>
        <w:t xml:space="preserve">Масса как мера инертности тела. </w:t>
      </w:r>
      <w:r w:rsidRPr="009D1B72">
        <w:rPr>
          <w:rFonts w:ascii="Times New Roman" w:hAnsi="Times New Roman"/>
          <w:color w:val="000000"/>
          <w:sz w:val="28"/>
          <w:lang w:val="ru-RU"/>
        </w:rPr>
        <w:t>Плотность вещества. Связь п</w:t>
      </w:r>
      <w:r w:rsidRPr="009D1B72">
        <w:rPr>
          <w:rFonts w:ascii="Times New Roman" w:hAnsi="Times New Roman"/>
          <w:color w:val="000000"/>
          <w:sz w:val="28"/>
          <w:lang w:val="ru-RU"/>
        </w:rPr>
        <w:t>лотности с количеством молекул в единице объема вещества.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Default="00DE59D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156CF4" w:rsidRDefault="00DE59D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156CF4" w:rsidRDefault="00DE59D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я</w:t>
      </w:r>
      <w:r>
        <w:rPr>
          <w:rFonts w:ascii="Times New Roman" w:hAnsi="Times New Roman"/>
          <w:color w:val="000000"/>
          <w:sz w:val="28"/>
        </w:rPr>
        <w:t xml:space="preserve">вления инерции. </w:t>
      </w:r>
    </w:p>
    <w:p w:rsidR="00156CF4" w:rsidRPr="009D1B72" w:rsidRDefault="00DE59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156CF4" w:rsidRPr="009D1B72" w:rsidRDefault="00DE59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156CF4" w:rsidRPr="009D1B72" w:rsidRDefault="00DE59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Определение скорости равномерного движения (шарика в жидкости, модели э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лектрического автомобиля и так далее). </w:t>
      </w:r>
    </w:p>
    <w:p w:rsidR="00156CF4" w:rsidRPr="009D1B72" w:rsidRDefault="00DE59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156CF4" w:rsidRDefault="00DE59D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156CF4" w:rsidRPr="009D1B72" w:rsidRDefault="00DE59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156CF4" w:rsidRPr="009D1B72" w:rsidRDefault="00DE59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Опыты,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демонстрирующие зависимость силы трения скольжения от веса тела и характера соприкасающихся поверхностей.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Давление твёрдых тел, жидкостей и газов.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объема, темп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ературы. Передача давления твердыми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ие. Причины существования воздушной оболочки Земли. </w:t>
      </w:r>
      <w:r>
        <w:rPr>
          <w:rFonts w:ascii="Times New Roman" w:hAnsi="Times New Roman"/>
          <w:color w:val="000000"/>
          <w:sz w:val="28"/>
        </w:rPr>
        <w:t xml:space="preserve">Опыт Торричелли. Измерение атмосферного давления. </w:t>
      </w:r>
      <w:r w:rsidRPr="009D1B72">
        <w:rPr>
          <w:rFonts w:ascii="Times New Roman" w:hAnsi="Times New Roman"/>
          <w:color w:val="000000"/>
          <w:sz w:val="28"/>
          <w:lang w:val="ru-RU"/>
        </w:rPr>
        <w:t>Зависимость атмосферного давления от высоты над уровнем моря. Приборы для измерения атмосферного давления.</w:t>
      </w:r>
    </w:p>
    <w:p w:rsidR="00156CF4" w:rsidRDefault="00DE59D0">
      <w:pPr>
        <w:spacing w:after="0" w:line="264" w:lineRule="auto"/>
        <w:ind w:firstLine="600"/>
        <w:jc w:val="both"/>
      </w:pPr>
      <w:r w:rsidRPr="009D1B72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погруженное в них т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ело. Выталкивающая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Pr="009D1B72" w:rsidRDefault="00DE59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156CF4" w:rsidRPr="009D1B72" w:rsidRDefault="00DE59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156CF4" w:rsidRDefault="00DE59D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156CF4" w:rsidRDefault="00DE59D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156CF4" w:rsidRDefault="00DE59D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действия атмосферног</w:t>
      </w:r>
      <w:r>
        <w:rPr>
          <w:rFonts w:ascii="Times New Roman" w:hAnsi="Times New Roman"/>
          <w:color w:val="000000"/>
          <w:sz w:val="28"/>
        </w:rPr>
        <w:t xml:space="preserve">о давления. </w:t>
      </w:r>
    </w:p>
    <w:p w:rsidR="00156CF4" w:rsidRPr="009D1B72" w:rsidRDefault="00DE59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156CF4" w:rsidRPr="009D1B72" w:rsidRDefault="00DE59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156CF4" w:rsidRPr="009D1B72" w:rsidRDefault="00DE59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Условие плавания тел: плавание или погружение тел в зависимости от соотношения плотностей тела и жи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дкости.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156CF4" w:rsidRPr="009D1B72" w:rsidRDefault="00DE59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156CF4" w:rsidRPr="009D1B72" w:rsidRDefault="00DE59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</w:t>
      </w:r>
      <w:r w:rsidRPr="009D1B72">
        <w:rPr>
          <w:rFonts w:ascii="Times New Roman" w:hAnsi="Times New Roman"/>
          <w:color w:val="000000"/>
          <w:sz w:val="28"/>
          <w:lang w:val="ru-RU"/>
        </w:rPr>
        <w:t>й на тело в жидкости, от массы тела.</w:t>
      </w:r>
    </w:p>
    <w:p w:rsidR="00156CF4" w:rsidRPr="009D1B72" w:rsidRDefault="00DE59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156CF4" w:rsidRPr="009D1B72" w:rsidRDefault="00DE59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Работа и мощность. Энергия.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Механическая работа. Мощность.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механики. Коэффициент полезного действия (далее – КПД) простых механизмов. Простые механизмы в быту и технике.</w:t>
      </w:r>
    </w:p>
    <w:p w:rsidR="00156CF4" w:rsidRDefault="00DE59D0">
      <w:pPr>
        <w:spacing w:after="0" w:line="264" w:lineRule="auto"/>
        <w:ind w:firstLine="600"/>
        <w:jc w:val="both"/>
      </w:pPr>
      <w:r w:rsidRPr="009D1B72">
        <w:rPr>
          <w:rFonts w:ascii="Times New Roman" w:hAnsi="Times New Roman"/>
          <w:color w:val="000000"/>
          <w:sz w:val="28"/>
          <w:lang w:val="ru-RU"/>
        </w:rPr>
        <w:t>М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еханическая энергия. Кинетическая и потенциальная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>Закон сохранения энергии в механике.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Default="00DE59D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и равномерном движении тела по горизонтальной поверхности. </w:t>
      </w:r>
    </w:p>
    <w:p w:rsidR="00156CF4" w:rsidRDefault="00DE59D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156CF4" w:rsidRDefault="00DE59D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156CF4" w:rsidRPr="009D1B72" w:rsidRDefault="00DE59D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Тепловые явления</w:t>
      </w:r>
      <w:r w:rsidRPr="009D1B72">
        <w:rPr>
          <w:rFonts w:ascii="Times New Roman" w:hAnsi="Times New Roman"/>
          <w:color w:val="000000"/>
          <w:sz w:val="28"/>
          <w:lang w:val="ru-RU"/>
        </w:rPr>
        <w:t>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теории строения вещества. Масса и размеры атомов и молекул. Опыты, подтверждающие основные положения молекулярнокинетической теории.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Температура. Связь температуры со скоростью теплового движения частиц. Внутренняя энергия. Способы изменения внутрен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ней энергии: теплопередача и совершение работы. Виды теплопередачи: теплопроводность, конвекция, излучение.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лических веществ. Удельная теплота плавления. Парообразование и конденсация. </w:t>
      </w:r>
      <w:r>
        <w:rPr>
          <w:rFonts w:ascii="Times New Roman" w:hAnsi="Times New Roman"/>
          <w:color w:val="000000"/>
          <w:sz w:val="28"/>
        </w:rPr>
        <w:t xml:space="preserve">Испарение. Кипение. Удельная теплота парообразования.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Зависимость температуры кипения от атмосферного давления.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156CF4" w:rsidRPr="009D1B72" w:rsidRDefault="00DE59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Наблюдение явле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ний смачивания и капиллярных явлений. 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156CF4" w:rsidRPr="009D1B72" w:rsidRDefault="00DE59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156CF4" w:rsidRPr="009D1B72" w:rsidRDefault="00DE59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Нагревание при с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овершении работы внешними силами. 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156CF4" w:rsidRPr="009D1B72" w:rsidRDefault="00DE59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156CF4" w:rsidRDefault="00DE59D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притяжения.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давления воздуха от его о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бъёма и нагревания или охлаждения.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156CF4" w:rsidRDefault="00DE59D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156CF4" w:rsidRDefault="00DE59D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156CF4" w:rsidRDefault="00DE59D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156CF4" w:rsidRPr="009D1B72" w:rsidRDefault="00DE59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Электрические и магнитные явления.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Электризация тел. </w:t>
      </w:r>
      <w:r>
        <w:rPr>
          <w:rFonts w:ascii="Times New Roman" w:hAnsi="Times New Roman"/>
          <w:color w:val="000000"/>
          <w:sz w:val="28"/>
        </w:rPr>
        <w:t xml:space="preserve">Два рода электрических зарядов. </w:t>
      </w:r>
      <w:r w:rsidRPr="009D1B72">
        <w:rPr>
          <w:rFonts w:ascii="Times New Roman" w:hAnsi="Times New Roman"/>
          <w:color w:val="000000"/>
          <w:sz w:val="28"/>
          <w:lang w:val="ru-RU"/>
        </w:rPr>
        <w:t>Взаимодействие заряженных тел. Закон Кулона (зависимость силы взаимодействия за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ряженных тел от величины зарядов и расстояния между телами).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заряд. Строе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ние атома. Проводники и диэлектрики. Закон сохранения электрического заряда.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остях и газах.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Работа и мощность электрического тока.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Закон Джоуля–Ленца. Электрические цепи и потребители электрической энергии в быту. Короткое замыкание.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</w:t>
      </w:r>
      <w:r>
        <w:rPr>
          <w:rFonts w:ascii="Times New Roman" w:hAnsi="Times New Roman"/>
          <w:color w:val="000000"/>
          <w:sz w:val="28"/>
        </w:rPr>
        <w:t xml:space="preserve">Опыт Эрстеда. Магнитное </w:t>
      </w:r>
      <w:r>
        <w:rPr>
          <w:rFonts w:ascii="Times New Roman" w:hAnsi="Times New Roman"/>
          <w:color w:val="000000"/>
          <w:sz w:val="28"/>
        </w:rPr>
        <w:t xml:space="preserve">поле электрического тока.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Опыты Фарадея. Явление электромагн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156CF4" w:rsidRPr="009D1B72" w:rsidRDefault="00DE59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Устройство и д</w:t>
      </w:r>
      <w:r>
        <w:rPr>
          <w:rFonts w:ascii="Times New Roman" w:hAnsi="Times New Roman"/>
          <w:color w:val="000000"/>
          <w:sz w:val="28"/>
        </w:rPr>
        <w:t xml:space="preserve">ействие электроскопа.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156CF4" w:rsidRPr="009D1B72" w:rsidRDefault="00DE59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Электрический ток в </w:t>
      </w:r>
      <w:r>
        <w:rPr>
          <w:rFonts w:ascii="Times New Roman" w:hAnsi="Times New Roman"/>
          <w:color w:val="000000"/>
          <w:sz w:val="28"/>
        </w:rPr>
        <w:t>жидкости.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156CF4" w:rsidRPr="009D1B72" w:rsidRDefault="00DE59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156CF4" w:rsidRPr="009D1B72" w:rsidRDefault="00DE59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Моделирование магн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итных полей постоянных магнитов.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156CF4" w:rsidRPr="009D1B72" w:rsidRDefault="00DE59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156CF4" w:rsidRPr="009D1B72" w:rsidRDefault="00DE59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:rsidR="00156CF4" w:rsidRDefault="00DE59D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поля на п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роводники и диэлектрики.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156CF4" w:rsidRDefault="00DE59D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резистор, от сопротивления резистора и н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апряжения на резисторе.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Проверка правила для силы тока при параллельном соединении резисторов.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л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ампочку, от напряжения на ней. </w:t>
      </w:r>
    </w:p>
    <w:p w:rsidR="00156CF4" w:rsidRDefault="00DE59D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тока на магнитную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стрелку.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:rsidR="00156CF4" w:rsidRDefault="00DE59D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</w:t>
      </w:r>
      <w:r>
        <w:rPr>
          <w:rFonts w:ascii="Times New Roman" w:hAnsi="Times New Roman"/>
          <w:color w:val="000000"/>
          <w:sz w:val="28"/>
        </w:rPr>
        <w:t xml:space="preserve">КПД электродвигательной установки. </w:t>
      </w:r>
    </w:p>
    <w:p w:rsidR="00156CF4" w:rsidRPr="009D1B72" w:rsidRDefault="00DE59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Механические явления.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Механическое движение. Материальная точка. Система отсчёта. Относи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Ускорение. Равноускоренное прямолинейное движение. </w:t>
      </w:r>
      <w:r w:rsidRPr="009D1B72">
        <w:rPr>
          <w:rFonts w:ascii="Times New Roman" w:hAnsi="Times New Roman"/>
          <w:color w:val="000000"/>
          <w:sz w:val="28"/>
          <w:lang w:val="ru-RU"/>
        </w:rPr>
        <w:t>Свободное падение. Опыты Галилея.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Первый закон Ньютона. Второй закон Ньютона. Третий закон Ньютона. Принцип суперпозиции сил.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Сила упругости. Закон Гука. Сила тре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ния: сила трения скольжения, сила трения покоя, другие виды трения.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156CF4" w:rsidRDefault="00DE59D0">
      <w:pPr>
        <w:spacing w:after="0" w:line="264" w:lineRule="auto"/>
        <w:ind w:firstLine="600"/>
        <w:jc w:val="both"/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r>
        <w:rPr>
          <w:rFonts w:ascii="Times New Roman" w:hAnsi="Times New Roman"/>
          <w:color w:val="000000"/>
          <w:sz w:val="28"/>
        </w:rPr>
        <w:t>Закон сохранения механическ</w:t>
      </w:r>
      <w:r>
        <w:rPr>
          <w:rFonts w:ascii="Times New Roman" w:hAnsi="Times New Roman"/>
          <w:color w:val="000000"/>
          <w:sz w:val="28"/>
        </w:rPr>
        <w:t xml:space="preserve">ой энергии.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156CF4" w:rsidRDefault="00DE59D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</w:t>
      </w:r>
      <w:r>
        <w:rPr>
          <w:rFonts w:ascii="Times New Roman" w:hAnsi="Times New Roman"/>
          <w:color w:val="000000"/>
          <w:sz w:val="28"/>
        </w:rPr>
        <w:t>вание признаков равноускоренного движения.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156CF4" w:rsidRDefault="00DE59D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156CF4" w:rsidRPr="009D1B72" w:rsidRDefault="00DE59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Сохранение механической энергии при движении тела под де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йствием пружины.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Определение ускорения тел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а при равноускоренном движении по наклонной плоскости. 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156CF4" w:rsidRDefault="00DE59D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</w:t>
      </w:r>
      <w:r>
        <w:rPr>
          <w:rFonts w:ascii="Times New Roman" w:hAnsi="Times New Roman"/>
          <w:color w:val="000000"/>
          <w:sz w:val="28"/>
        </w:rPr>
        <w:t xml:space="preserve">коэффициента трения скольжения. </w:t>
      </w:r>
    </w:p>
    <w:p w:rsidR="00156CF4" w:rsidRDefault="00DE59D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156CF4" w:rsidRPr="009D1B72" w:rsidRDefault="00DE59D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работы силы упругости при подъёме груза с использованием неподвижного и подвижного бло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ков. </w:t>
      </w:r>
    </w:p>
    <w:p w:rsidR="00156CF4" w:rsidRDefault="00DE59D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156CF4" w:rsidRDefault="00DE59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Механические колебания и волны.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Затухающи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Звук. Громкость звука и высота т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она. Отражение звука. Инфразвук и ультразвук.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Pr="009D1B72" w:rsidRDefault="00DE59D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156CF4" w:rsidRPr="009D1B72" w:rsidRDefault="00DE59D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156CF4" w:rsidRPr="009D1B72" w:rsidRDefault="00DE59D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156CF4" w:rsidRPr="009D1B72" w:rsidRDefault="00DE59D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Распространение продольных 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поперечных волн (на модели). </w:t>
      </w:r>
    </w:p>
    <w:p w:rsidR="00156CF4" w:rsidRPr="009D1B72" w:rsidRDefault="00DE59D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156CF4" w:rsidRDefault="00DE59D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156CF4" w:rsidRPr="009D1B72" w:rsidRDefault="00DE59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</w:t>
      </w:r>
      <w:r w:rsidRPr="009D1B72">
        <w:rPr>
          <w:rFonts w:ascii="Times New Roman" w:hAnsi="Times New Roman"/>
          <w:color w:val="000000"/>
          <w:sz w:val="28"/>
          <w:lang w:val="ru-RU"/>
        </w:rPr>
        <w:t>ика.</w:t>
      </w:r>
      <w:r w:rsidRPr="009D1B72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156CF4" w:rsidRPr="009D1B72" w:rsidRDefault="00DE59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156CF4" w:rsidRPr="009D1B72" w:rsidRDefault="00DE59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156CF4" w:rsidRPr="009D1B72" w:rsidRDefault="00DE59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156CF4" w:rsidRPr="009D1B72" w:rsidRDefault="00DE59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156CF4" w:rsidRDefault="00DE59D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Электромагнитное поле и электромагнитные волны.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электромагнитных волн. Шкала электромагнитных волн. Использование электромагнитных волн для сотовой связи.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Default="00DE59D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156CF4" w:rsidRDefault="00DE59D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</w:t>
      </w:r>
      <w:r>
        <w:rPr>
          <w:rFonts w:ascii="Times New Roman" w:hAnsi="Times New Roman"/>
          <w:b/>
          <w:i/>
          <w:color w:val="000000"/>
          <w:sz w:val="28"/>
        </w:rPr>
        <w:t>абораторные работы и опыты.</w:t>
      </w:r>
    </w:p>
    <w:p w:rsidR="00156CF4" w:rsidRPr="009D1B72" w:rsidRDefault="00DE59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Световые явления.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света. Затмения Солнца и Луны. Отражение света. Плоское зеркало. Закон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отражения света. 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</w:t>
      </w:r>
      <w:r w:rsidRPr="009D1B72">
        <w:rPr>
          <w:rFonts w:ascii="Times New Roman" w:hAnsi="Times New Roman"/>
          <w:color w:val="000000"/>
          <w:sz w:val="28"/>
          <w:lang w:val="ru-RU"/>
        </w:rPr>
        <w:t>ак оптическая система. Близорукость и дальнозоркость.</w:t>
      </w:r>
    </w:p>
    <w:p w:rsidR="00156CF4" w:rsidRDefault="00DE59D0">
      <w:pPr>
        <w:spacing w:after="0" w:line="264" w:lineRule="auto"/>
        <w:ind w:firstLine="600"/>
        <w:jc w:val="both"/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Default="00DE59D0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156CF4" w:rsidRDefault="00DE59D0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156CF4" w:rsidRPr="009D1B72" w:rsidRDefault="00DE59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Получение изображений в плоском, </w:t>
      </w:r>
      <w:r w:rsidRPr="009D1B72">
        <w:rPr>
          <w:rFonts w:ascii="Times New Roman" w:hAnsi="Times New Roman"/>
          <w:color w:val="000000"/>
          <w:sz w:val="28"/>
          <w:lang w:val="ru-RU"/>
        </w:rPr>
        <w:t>вогнутом и выпуклом зеркалах.</w:t>
      </w:r>
    </w:p>
    <w:p w:rsidR="00156CF4" w:rsidRDefault="00DE59D0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156CF4" w:rsidRDefault="00DE59D0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156CF4" w:rsidRPr="009D1B72" w:rsidRDefault="00DE59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156CF4" w:rsidRPr="009D1B72" w:rsidRDefault="00DE59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156CF4" w:rsidRPr="009D1B72" w:rsidRDefault="00DE59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156CF4" w:rsidRPr="009D1B72" w:rsidRDefault="00DE59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:rsidR="00156CF4" w:rsidRDefault="00DE59D0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156CF4" w:rsidRPr="009D1B72" w:rsidRDefault="00DE59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Разложение белого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света в спектр.</w:t>
      </w:r>
    </w:p>
    <w:p w:rsidR="00156CF4" w:rsidRPr="009D1B72" w:rsidRDefault="00DE59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156CF4" w:rsidRPr="009D1B72" w:rsidRDefault="00DE59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:rsidR="00156CF4" w:rsidRPr="009D1B72" w:rsidRDefault="00DE59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завис</w:t>
      </w:r>
      <w:r w:rsidRPr="009D1B72">
        <w:rPr>
          <w:rFonts w:ascii="Times New Roman" w:hAnsi="Times New Roman"/>
          <w:color w:val="000000"/>
          <w:sz w:val="28"/>
          <w:lang w:val="ru-RU"/>
        </w:rPr>
        <w:t>имости угла преломления светового луча от угла падения на границе «воздух–стекло».</w:t>
      </w:r>
    </w:p>
    <w:p w:rsidR="00156CF4" w:rsidRPr="009D1B72" w:rsidRDefault="00DE59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156CF4" w:rsidRPr="009D1B72" w:rsidRDefault="00DE59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:rsidR="00156CF4" w:rsidRPr="009D1B72" w:rsidRDefault="00DE59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156CF4" w:rsidRPr="009D1B72" w:rsidRDefault="00DE59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Опыты по во</w:t>
      </w:r>
      <w:r w:rsidRPr="009D1B72">
        <w:rPr>
          <w:rFonts w:ascii="Times New Roman" w:hAnsi="Times New Roman"/>
          <w:color w:val="000000"/>
          <w:sz w:val="28"/>
          <w:lang w:val="ru-RU"/>
        </w:rPr>
        <w:t>сприятию цвета предметов при их наблюдении через цветовые фильтры.</w:t>
      </w: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Квантовые явления.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</w:t>
      </w:r>
      <w:r w:rsidRPr="009D1B72">
        <w:rPr>
          <w:rFonts w:ascii="Times New Roman" w:hAnsi="Times New Roman"/>
          <w:color w:val="000000"/>
          <w:sz w:val="28"/>
          <w:lang w:val="ru-RU"/>
        </w:rPr>
        <w:t>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Ядерные реакции. Законы сохранения зарядового и массового чисел. Энергия связи атомных ядер. Связь массы и энергии. </w:t>
      </w:r>
      <w:r w:rsidRPr="009D1B72">
        <w:rPr>
          <w:rFonts w:ascii="Times New Roman" w:hAnsi="Times New Roman"/>
          <w:color w:val="000000"/>
          <w:sz w:val="28"/>
          <w:lang w:val="ru-RU"/>
        </w:rPr>
        <w:t>Реакции синтеза и деления ядер. Источники энергии Солнца и звёзд.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156CF4" w:rsidRDefault="00DE59D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156CF4" w:rsidRDefault="00DE59D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156CF4" w:rsidRDefault="00DE59D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156CF4" w:rsidRPr="009D1B72" w:rsidRDefault="00DE59D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Наблюдение треков в камере </w:t>
      </w:r>
      <w:r w:rsidRPr="009D1B72">
        <w:rPr>
          <w:rFonts w:ascii="Times New Roman" w:hAnsi="Times New Roman"/>
          <w:color w:val="000000"/>
          <w:sz w:val="28"/>
          <w:lang w:val="ru-RU"/>
        </w:rPr>
        <w:t>Вильсона.</w:t>
      </w:r>
    </w:p>
    <w:p w:rsidR="00156CF4" w:rsidRDefault="00DE59D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156CF4" w:rsidRPr="009D1B72" w:rsidRDefault="00DE59D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156CF4" w:rsidRPr="009D1B72" w:rsidRDefault="00DE59D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:rsidR="00156CF4" w:rsidRPr="009D1B72" w:rsidRDefault="00DE59D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фотографиям).</w:t>
      </w:r>
    </w:p>
    <w:p w:rsidR="00156CF4" w:rsidRDefault="00DE59D0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156CF4" w:rsidRDefault="00DE59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Повторительно-обобщающий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</w:t>
      </w:r>
      <w:r w:rsidRPr="009D1B72">
        <w:rPr>
          <w:rFonts w:ascii="Times New Roman" w:hAnsi="Times New Roman"/>
          <w:color w:val="000000"/>
          <w:sz w:val="28"/>
          <w:lang w:val="ru-RU"/>
        </w:rPr>
        <w:t>для подготовки к основному государственному экзамену по физике для обучающихся, выбравших этот учебный предмет.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виды деятельности, на основе которых обеспечивается достижение предметных и метапред</w:t>
      </w:r>
      <w:r w:rsidRPr="009D1B72">
        <w:rPr>
          <w:rFonts w:ascii="Times New Roman" w:hAnsi="Times New Roman"/>
          <w:color w:val="000000"/>
          <w:sz w:val="28"/>
          <w:lang w:val="ru-RU"/>
        </w:rPr>
        <w:t>метных планируемых результатов обучения, формируется естественнонаучная</w:t>
      </w:r>
      <w:r w:rsidRPr="009D1B72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объяснять физические явления, применяя полученные знания, решать задачи, в том числе ка</w:t>
      </w:r>
      <w:r w:rsidRPr="009D1B72">
        <w:rPr>
          <w:rFonts w:ascii="Times New Roman" w:hAnsi="Times New Roman"/>
          <w:color w:val="000000"/>
          <w:sz w:val="28"/>
          <w:lang w:val="ru-RU"/>
        </w:rPr>
        <w:t>чественные и экспериментальные.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</w:t>
      </w:r>
      <w:r w:rsidRPr="009D1B72">
        <w:rPr>
          <w:rFonts w:ascii="Times New Roman" w:hAnsi="Times New Roman"/>
          <w:color w:val="000000"/>
          <w:sz w:val="28"/>
          <w:lang w:val="ru-RU"/>
        </w:rPr>
        <w:t>кружающей природе и повседневной жизни;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</w:t>
      </w:r>
      <w:r w:rsidRPr="009D1B72">
        <w:rPr>
          <w:rFonts w:ascii="Times New Roman" w:hAnsi="Times New Roman"/>
          <w:color w:val="000000"/>
          <w:sz w:val="28"/>
          <w:lang w:val="ru-RU"/>
        </w:rPr>
        <w:t>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Каждая из тем данного модуля включает экспериментальное исследование обобщающего характера. Модуль завершается проведением диагн</w:t>
      </w:r>
      <w:r w:rsidRPr="009D1B72">
        <w:rPr>
          <w:rFonts w:ascii="Times New Roman" w:hAnsi="Times New Roman"/>
          <w:color w:val="000000"/>
          <w:sz w:val="28"/>
          <w:lang w:val="ru-RU"/>
        </w:rPr>
        <w:t>остической и оценочной работы за курс основного общего образования.</w:t>
      </w: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bookmarkStart w:id="8" w:name="_Toc124426206"/>
      <w:bookmarkStart w:id="9" w:name="block-71331270"/>
      <w:bookmarkEnd w:id="7"/>
      <w:bookmarkEnd w:id="8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Изучение физики на уровне основного общего образования направлено на достижение </w:t>
      </w:r>
      <w:r w:rsidRPr="009D1B72">
        <w:rPr>
          <w:rFonts w:ascii="Times New Roman" w:hAnsi="Times New Roman"/>
          <w:color w:val="000000"/>
          <w:sz w:val="28"/>
          <w:lang w:val="ru-RU"/>
        </w:rPr>
        <w:t>личностных, метапредметных и предметных образовательных результатов.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bookmarkStart w:id="10" w:name="_Toc124412006"/>
      <w:bookmarkEnd w:id="10"/>
      <w:r w:rsidRPr="009D1B72"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образования у обучающегося будут сформированы следующие личностные результаты в части:</w:t>
      </w:r>
    </w:p>
    <w:p w:rsidR="00156CF4" w:rsidRDefault="00DE59D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- проявление </w:t>
      </w:r>
      <w:r w:rsidRPr="009D1B72">
        <w:rPr>
          <w:rFonts w:ascii="Times New Roman" w:hAnsi="Times New Roman"/>
          <w:color w:val="000000"/>
          <w:sz w:val="28"/>
          <w:lang w:val="ru-RU"/>
        </w:rPr>
        <w:t>интереса к истории и современному состоянию российской физической науки;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учёных-физиков;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9D1B72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9D1B72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9D1B72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9D1B72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 в деятельности учёного;</w:t>
      </w:r>
    </w:p>
    <w:p w:rsidR="00156CF4" w:rsidRDefault="00DE59D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</w:t>
      </w:r>
      <w:r w:rsidRPr="009D1B72">
        <w:rPr>
          <w:rFonts w:ascii="Times New Roman" w:hAnsi="Times New Roman"/>
          <w:color w:val="000000"/>
          <w:sz w:val="28"/>
          <w:lang w:val="ru-RU"/>
        </w:rPr>
        <w:t>ия, строгости, точности, лаконичности;</w:t>
      </w:r>
    </w:p>
    <w:p w:rsidR="00156CF4" w:rsidRDefault="00DE59D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- развитие научной любознательности, интереса к </w:t>
      </w:r>
      <w:r w:rsidRPr="009D1B72">
        <w:rPr>
          <w:rFonts w:ascii="Times New Roman" w:hAnsi="Times New Roman"/>
          <w:color w:val="000000"/>
          <w:sz w:val="28"/>
          <w:lang w:val="ru-RU"/>
        </w:rPr>
        <w:t>исследовательской деятельности;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безопасного образа жизни в современном технологическом мире, важности правил безопасного поведения на транспорте, на дорогах, с </w:t>
      </w:r>
      <w:r w:rsidRPr="009D1B72">
        <w:rPr>
          <w:rFonts w:ascii="Times New Roman" w:hAnsi="Times New Roman"/>
          <w:color w:val="000000"/>
          <w:sz w:val="28"/>
          <w:lang w:val="ru-RU"/>
        </w:rPr>
        <w:t>электрическим и тепловым оборудованием в домашних условиях;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ошибку и такого же права у другого человека;</w:t>
      </w:r>
    </w:p>
    <w:p w:rsidR="00156CF4" w:rsidRDefault="00DE59D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активное участие в решении практических задач (в рамках семьи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, образовательной организации, города, края) технологической и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знаний;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:rsidR="00156CF4" w:rsidRDefault="00DE59D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ориентация на применение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</w:t>
      </w:r>
      <w:r w:rsidRPr="009D1B72">
        <w:rPr>
          <w:rFonts w:ascii="Times New Roman" w:hAnsi="Times New Roman"/>
          <w:b/>
          <w:color w:val="000000"/>
          <w:sz w:val="28"/>
          <w:lang w:val="ru-RU"/>
        </w:rPr>
        <w:t xml:space="preserve"> социальной и природной среды: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потребность в фор</w:t>
      </w:r>
      <w:r w:rsidRPr="009D1B72">
        <w:rPr>
          <w:rFonts w:ascii="Times New Roman" w:hAnsi="Times New Roman"/>
          <w:color w:val="000000"/>
          <w:sz w:val="28"/>
          <w:lang w:val="ru-RU"/>
        </w:rPr>
        <w:t>мировании новых знаний, в том числе формулировать идеи, понятия, гипотезы о физических объектах и явлениях;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осознание дефицитов собственных знаний и компетентностей в области физики;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156CF4" w:rsidRPr="009D1B72" w:rsidRDefault="00DE59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влияния на окружающую среду, возможных глобальных последствий.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 р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езультате освоения программы по физике на уровне основного общего образования у обучающегося будут сформированы </w:t>
      </w:r>
      <w:r w:rsidRPr="009D1B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D1B72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</w:t>
      </w:r>
      <w:r w:rsidRPr="009D1B72">
        <w:rPr>
          <w:rFonts w:ascii="Times New Roman" w:hAnsi="Times New Roman"/>
          <w:color w:val="000000"/>
          <w:sz w:val="28"/>
          <w:lang w:val="ru-RU"/>
        </w:rPr>
        <w:t>е универсальные учебные действия.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56CF4" w:rsidRPr="009D1B72" w:rsidRDefault="00DE59D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156CF4" w:rsidRPr="009D1B72" w:rsidRDefault="00DE59D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классификации, основания для обобщения и </w:t>
      </w:r>
      <w:r w:rsidRPr="009D1B72">
        <w:rPr>
          <w:rFonts w:ascii="Times New Roman" w:hAnsi="Times New Roman"/>
          <w:color w:val="000000"/>
          <w:sz w:val="28"/>
          <w:lang w:val="ru-RU"/>
        </w:rPr>
        <w:t>сравнения;</w:t>
      </w:r>
    </w:p>
    <w:p w:rsidR="00156CF4" w:rsidRPr="009D1B72" w:rsidRDefault="00DE59D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156CF4" w:rsidRPr="009D1B72" w:rsidRDefault="00DE59D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</w:t>
      </w:r>
      <w:r w:rsidRPr="009D1B72">
        <w:rPr>
          <w:rFonts w:ascii="Times New Roman" w:hAnsi="Times New Roman"/>
          <w:color w:val="000000"/>
          <w:sz w:val="28"/>
          <w:lang w:val="ru-RU"/>
        </w:rPr>
        <w:t>х и индуктивных умозаключений, выдвигать гипотезы о взаимосвязях физических величин;</w:t>
      </w:r>
    </w:p>
    <w:p w:rsidR="00156CF4" w:rsidRPr="009D1B72" w:rsidRDefault="00DE59D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</w:t>
      </w:r>
      <w:r w:rsidRPr="009D1B72">
        <w:rPr>
          <w:rFonts w:ascii="Times New Roman" w:hAnsi="Times New Roman"/>
          <w:color w:val="000000"/>
          <w:sz w:val="28"/>
          <w:lang w:val="ru-RU"/>
        </w:rPr>
        <w:t>териев).</w:t>
      </w:r>
    </w:p>
    <w:p w:rsidR="00156CF4" w:rsidRDefault="00DE59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56CF4" w:rsidRPr="009D1B72" w:rsidRDefault="00DE59D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56CF4" w:rsidRPr="009D1B72" w:rsidRDefault="00DE59D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156CF4" w:rsidRPr="009D1B72" w:rsidRDefault="00DE59D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оценивать на пр</w:t>
      </w:r>
      <w:r w:rsidRPr="009D1B72">
        <w:rPr>
          <w:rFonts w:ascii="Times New Roman" w:hAnsi="Times New Roman"/>
          <w:color w:val="000000"/>
          <w:sz w:val="28"/>
          <w:lang w:val="ru-RU"/>
        </w:rPr>
        <w:t>именимость и достоверность информацию, полученную в ходе исследования или эксперимента;</w:t>
      </w:r>
    </w:p>
    <w:p w:rsidR="00156CF4" w:rsidRPr="009D1B72" w:rsidRDefault="00DE59D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156CF4" w:rsidRPr="009D1B72" w:rsidRDefault="00DE59D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физических </w:t>
      </w:r>
      <w:r w:rsidRPr="009D1B72">
        <w:rPr>
          <w:rFonts w:ascii="Times New Roman" w:hAnsi="Times New Roman"/>
          <w:color w:val="000000"/>
          <w:sz w:val="28"/>
          <w:lang w:val="ru-RU"/>
        </w:rPr>
        <w:t>процессов, а также выдвигать предположения об их развитии в новых условиях и контекстах.</w:t>
      </w:r>
    </w:p>
    <w:p w:rsidR="00156CF4" w:rsidRDefault="00DE59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56CF4" w:rsidRPr="009D1B72" w:rsidRDefault="00DE59D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156CF4" w:rsidRPr="009D1B72" w:rsidRDefault="00DE59D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анал</w:t>
      </w:r>
      <w:r w:rsidRPr="009D1B72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156CF4" w:rsidRPr="009D1B72" w:rsidRDefault="00DE59D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</w:t>
      </w:r>
      <w:r w:rsidRPr="009D1B72">
        <w:rPr>
          <w:rFonts w:ascii="Times New Roman" w:hAnsi="Times New Roman"/>
          <w:color w:val="000000"/>
          <w:sz w:val="28"/>
          <w:lang w:val="ru-RU"/>
        </w:rPr>
        <w:t>циями.</w:t>
      </w:r>
    </w:p>
    <w:p w:rsidR="00156CF4" w:rsidRDefault="00DE59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</w:t>
      </w:r>
      <w:r w:rsidRPr="009D1B72">
        <w:rPr>
          <w:rFonts w:ascii="Times New Roman" w:hAnsi="Times New Roman"/>
          <w:color w:val="000000"/>
          <w:sz w:val="28"/>
          <w:lang w:val="ru-RU"/>
        </w:rPr>
        <w:t>ьности общения;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свою точку зрения в устных и письменных текстах;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</w:t>
      </w:r>
      <w:r w:rsidRPr="009D1B72">
        <w:rPr>
          <w:rFonts w:ascii="Times New Roman" w:hAnsi="Times New Roman"/>
          <w:color w:val="000000"/>
          <w:sz w:val="28"/>
          <w:lang w:val="ru-RU"/>
        </w:rPr>
        <w:t>ента, исследования, проекта);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действия по её достижению: распределять роли, обсуждать </w:t>
      </w:r>
      <w:r w:rsidRPr="009D1B72">
        <w:rPr>
          <w:rFonts w:ascii="Times New Roman" w:hAnsi="Times New Roman"/>
          <w:color w:val="000000"/>
          <w:sz w:val="28"/>
          <w:lang w:val="ru-RU"/>
        </w:rPr>
        <w:t>процессы и результаты совместной работы, обобщать мнения нескольких людей;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156CF4" w:rsidRPr="009D1B72" w:rsidRDefault="00DE59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</w:t>
      </w:r>
      <w:r w:rsidRPr="009D1B72">
        <w:rPr>
          <w:rFonts w:ascii="Times New Roman" w:hAnsi="Times New Roman"/>
          <w:color w:val="000000"/>
          <w:sz w:val="28"/>
          <w:lang w:val="ru-RU"/>
        </w:rPr>
        <w:t>продукт по критериям, самостоятельно сформулированным участниками взаимодействия.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56CF4" w:rsidRPr="009D1B72" w:rsidRDefault="00DE59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156CF4" w:rsidRPr="009D1B72" w:rsidRDefault="00DE59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ориентироваться в р</w:t>
      </w:r>
      <w:r w:rsidRPr="009D1B72">
        <w:rPr>
          <w:rFonts w:ascii="Times New Roman" w:hAnsi="Times New Roman"/>
          <w:color w:val="000000"/>
          <w:sz w:val="28"/>
          <w:lang w:val="ru-RU"/>
        </w:rPr>
        <w:t>азличных подходах принятия решений (индивидуальное, принятие решения в группе, принятие решений группой);</w:t>
      </w:r>
    </w:p>
    <w:p w:rsidR="00156CF4" w:rsidRPr="009D1B72" w:rsidRDefault="00DE59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</w:t>
      </w:r>
      <w:r w:rsidRPr="009D1B72">
        <w:rPr>
          <w:rFonts w:ascii="Times New Roman" w:hAnsi="Times New Roman"/>
          <w:color w:val="000000"/>
          <w:sz w:val="28"/>
          <w:lang w:val="ru-RU"/>
        </w:rPr>
        <w:t>овать предлагаемые варианты решений;</w:t>
      </w:r>
    </w:p>
    <w:p w:rsidR="00156CF4" w:rsidRPr="009D1B72" w:rsidRDefault="00DE59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56CF4" w:rsidRDefault="00DE59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56CF4" w:rsidRPr="009D1B72" w:rsidRDefault="00DE59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156CF4" w:rsidRPr="009D1B72" w:rsidRDefault="00DE59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9D1B72">
        <w:rPr>
          <w:rFonts w:ascii="Times New Roman" w:hAnsi="Times New Roman"/>
          <w:color w:val="000000"/>
          <w:sz w:val="28"/>
          <w:lang w:val="ru-RU"/>
        </w:rPr>
        <w:t>деятельности, давать оценку приобретённому опыту;</w:t>
      </w:r>
    </w:p>
    <w:p w:rsidR="00156CF4" w:rsidRPr="009D1B72" w:rsidRDefault="00DE59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156CF4" w:rsidRPr="009D1B72" w:rsidRDefault="00DE59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оценив</w:t>
      </w:r>
      <w:r w:rsidRPr="009D1B72">
        <w:rPr>
          <w:rFonts w:ascii="Times New Roman" w:hAnsi="Times New Roman"/>
          <w:color w:val="000000"/>
          <w:sz w:val="28"/>
          <w:lang w:val="ru-RU"/>
        </w:rPr>
        <w:t>ать соответствие результата цели и условиям;</w:t>
      </w:r>
    </w:p>
    <w:p w:rsidR="00156CF4" w:rsidRPr="009D1B72" w:rsidRDefault="00DE59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156CF4" w:rsidRPr="009D1B72" w:rsidRDefault="00DE59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при решении физических задач или в утверждениях на </w:t>
      </w:r>
      <w:r w:rsidRPr="009D1B72">
        <w:rPr>
          <w:rFonts w:ascii="Times New Roman" w:hAnsi="Times New Roman"/>
          <w:color w:val="000000"/>
          <w:sz w:val="28"/>
          <w:lang w:val="ru-RU"/>
        </w:rPr>
        <w:t>научные темы и такое же право другого.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left="120"/>
        <w:jc w:val="both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56CF4" w:rsidRPr="009D1B72" w:rsidRDefault="00156CF4">
      <w:pPr>
        <w:spacing w:after="0" w:line="264" w:lineRule="auto"/>
        <w:ind w:left="120"/>
        <w:jc w:val="both"/>
        <w:rPr>
          <w:lang w:val="ru-RU"/>
        </w:rPr>
      </w:pP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D1B7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</w:t>
      </w:r>
      <w:r w:rsidRPr="009D1B72">
        <w:rPr>
          <w:rFonts w:ascii="Times New Roman" w:hAnsi="Times New Roman"/>
          <w:color w:val="000000"/>
          <w:sz w:val="28"/>
          <w:lang w:val="ru-RU"/>
        </w:rPr>
        <w:t>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</w:t>
      </w:r>
      <w:r w:rsidRPr="009D1B72">
        <w:rPr>
          <w:rFonts w:ascii="Times New Roman" w:hAnsi="Times New Roman"/>
          <w:color w:val="000000"/>
          <w:sz w:val="28"/>
          <w:lang w:val="ru-RU"/>
        </w:rPr>
        <w:t>я, пластическая), невесомость, сообщающиеся сосуды;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</w:t>
      </w:r>
      <w:r w:rsidRPr="009D1B72">
        <w:rPr>
          <w:rFonts w:ascii="Times New Roman" w:hAnsi="Times New Roman"/>
          <w:color w:val="000000"/>
          <w:sz w:val="28"/>
          <w:lang w:val="ru-RU"/>
        </w:rPr>
        <w:t>ления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явлений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человека, при этом переводить практическую задачу в учебную, выделять существенные свойства (признаки) физических явлений;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(масса, объём, плотность вещества, время, путь,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</w:t>
      </w:r>
      <w:r w:rsidRPr="009D1B72">
        <w:rPr>
          <w:rFonts w:ascii="Times New Roman" w:hAnsi="Times New Roman"/>
          <w:color w:val="000000"/>
          <w:sz w:val="28"/>
          <w:lang w:val="ru-RU"/>
        </w:rPr>
        <w:t>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</w:t>
      </w:r>
      <w:r w:rsidRPr="009D1B72">
        <w:rPr>
          <w:rFonts w:ascii="Times New Roman" w:hAnsi="Times New Roman"/>
          <w:color w:val="000000"/>
          <w:sz w:val="28"/>
          <w:lang w:val="ru-RU"/>
        </w:rPr>
        <w:t>остей физических величин;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</w:t>
      </w:r>
      <w:r w:rsidRPr="009D1B72">
        <w:rPr>
          <w:rFonts w:ascii="Times New Roman" w:hAnsi="Times New Roman"/>
          <w:color w:val="000000"/>
          <w:sz w:val="28"/>
          <w:lang w:val="ru-RU"/>
        </w:rPr>
        <w:t>анения механической энергии, при этом давать словесную формулировку закона и записывать его математическое выражение;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</w:t>
      </w:r>
      <w:r w:rsidRPr="009D1B72">
        <w:rPr>
          <w:rFonts w:ascii="Times New Roman" w:hAnsi="Times New Roman"/>
          <w:color w:val="000000"/>
          <w:sz w:val="28"/>
          <w:lang w:val="ru-RU"/>
        </w:rPr>
        <w:t>чинно-следственные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используя законы и формулы, связывающие физические вел</w:t>
      </w:r>
      <w:r w:rsidRPr="009D1B72">
        <w:rPr>
          <w:rFonts w:ascii="Times New Roman" w:hAnsi="Times New Roman"/>
          <w:color w:val="000000"/>
          <w:sz w:val="28"/>
          <w:lang w:val="ru-RU"/>
        </w:rPr>
        <w:t>ичины: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9D1B72">
        <w:rPr>
          <w:rFonts w:ascii="Times New Roman" w:hAnsi="Times New Roman"/>
          <w:color w:val="000000"/>
          <w:sz w:val="28"/>
          <w:lang w:val="ru-RU"/>
        </w:rPr>
        <w:t>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</w:t>
      </w:r>
      <w:r w:rsidRPr="009D1B72">
        <w:rPr>
          <w:rFonts w:ascii="Times New Roman" w:hAnsi="Times New Roman"/>
          <w:color w:val="000000"/>
          <w:sz w:val="28"/>
          <w:lang w:val="ru-RU"/>
        </w:rPr>
        <w:t>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массы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</w:t>
      </w:r>
      <w:r w:rsidRPr="009D1B72">
        <w:rPr>
          <w:rFonts w:ascii="Times New Roman" w:hAnsi="Times New Roman"/>
          <w:color w:val="000000"/>
          <w:sz w:val="28"/>
          <w:lang w:val="ru-RU"/>
        </w:rPr>
        <w:t>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</w:t>
      </w:r>
      <w:r w:rsidRPr="009D1B72">
        <w:rPr>
          <w:rFonts w:ascii="Times New Roman" w:hAnsi="Times New Roman"/>
          <w:color w:val="000000"/>
          <w:sz w:val="28"/>
          <w:lang w:val="ru-RU"/>
        </w:rPr>
        <w:t>жины,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и блоков), участвовать в планировании учебного исс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результатам исследования;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косвенные измерени</w:t>
      </w:r>
      <w:r w:rsidRPr="009D1B72">
        <w:rPr>
          <w:rFonts w:ascii="Times New Roman" w:hAnsi="Times New Roman"/>
          <w:color w:val="000000"/>
          <w:sz w:val="28"/>
          <w:lang w:val="ru-RU"/>
        </w:rPr>
        <w:t>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при выполнении измерений собирать экспериментальную установку и вычислять значение искомой величины;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</w:t>
      </w:r>
      <w:r w:rsidRPr="009D1B72">
        <w:rPr>
          <w:rFonts w:ascii="Times New Roman" w:hAnsi="Times New Roman"/>
          <w:color w:val="000000"/>
          <w:sz w:val="28"/>
          <w:lang w:val="ru-RU"/>
        </w:rPr>
        <w:t>етр, динамометр, сообщающиеся сосуды, барометр, рычаг, подвижный и неподвижный блок, наклонная плоскость;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водопровода,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</w:t>
      </w:r>
      <w:r w:rsidRPr="009D1B72">
        <w:rPr>
          <w:rFonts w:ascii="Times New Roman" w:hAnsi="Times New Roman"/>
          <w:color w:val="000000"/>
          <w:sz w:val="28"/>
          <w:lang w:val="ru-RU"/>
        </w:rPr>
        <w:t>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</w:t>
      </w:r>
      <w:r w:rsidRPr="009D1B72">
        <w:rPr>
          <w:rFonts w:ascii="Times New Roman" w:hAnsi="Times New Roman"/>
          <w:color w:val="000000"/>
          <w:sz w:val="28"/>
          <w:lang w:val="ru-RU"/>
        </w:rPr>
        <w:t>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</w:t>
      </w:r>
      <w:r w:rsidRPr="009D1B72">
        <w:rPr>
          <w:rFonts w:ascii="Times New Roman" w:hAnsi="Times New Roman"/>
          <w:color w:val="000000"/>
          <w:sz w:val="28"/>
          <w:lang w:val="ru-RU"/>
        </w:rPr>
        <w:t>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сообщения на основе 2–3 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презентацией;</w:t>
      </w:r>
    </w:p>
    <w:p w:rsidR="00156CF4" w:rsidRPr="009D1B72" w:rsidRDefault="00DE59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</w:t>
      </w:r>
      <w:r w:rsidRPr="009D1B72">
        <w:rPr>
          <w:rFonts w:ascii="Times New Roman" w:hAnsi="Times New Roman"/>
          <w:color w:val="000000"/>
          <w:sz w:val="28"/>
          <w:lang w:val="ru-RU"/>
        </w:rPr>
        <w:t>ствие, учитывая мнение окружающих.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D1B7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использовать понятия: масса и размеры молекул, тепловое движение атомов и молекул, агрегатные сост</w:t>
      </w:r>
      <w:r w:rsidRPr="009D1B72">
        <w:rPr>
          <w:rFonts w:ascii="Times New Roman" w:hAnsi="Times New Roman"/>
          <w:color w:val="000000"/>
          <w:sz w:val="28"/>
          <w:lang w:val="ru-RU"/>
        </w:rPr>
        <w:t>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ток, магнитное поле;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</w:t>
      </w:r>
      <w:r w:rsidRPr="009D1B72">
        <w:rPr>
          <w:rFonts w:ascii="Times New Roman" w:hAnsi="Times New Roman"/>
          <w:color w:val="000000"/>
          <w:sz w:val="28"/>
          <w:lang w:val="ru-RU"/>
        </w:rPr>
        <w:t>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</w:t>
      </w:r>
      <w:r w:rsidRPr="009D1B72">
        <w:rPr>
          <w:rFonts w:ascii="Times New Roman" w:hAnsi="Times New Roman"/>
          <w:color w:val="000000"/>
          <w:sz w:val="28"/>
          <w:lang w:val="ru-RU"/>
        </w:rPr>
        <w:t>тов, демонстрирующих данное физическое явление;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</w:t>
      </w:r>
      <w:r w:rsidRPr="009D1B72">
        <w:rPr>
          <w:rFonts w:ascii="Times New Roman" w:hAnsi="Times New Roman"/>
          <w:color w:val="000000"/>
          <w:sz w:val="28"/>
          <w:lang w:val="ru-RU"/>
        </w:rPr>
        <w:t>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</w:t>
      </w:r>
      <w:r w:rsidRPr="009D1B72">
        <w:rPr>
          <w:rFonts w:ascii="Times New Roman" w:hAnsi="Times New Roman"/>
          <w:color w:val="000000"/>
          <w:sz w:val="28"/>
          <w:lang w:val="ru-RU"/>
        </w:rPr>
        <w:t>ть практическую задачу в учебную, выделять существенные свойства (признаки) физических явлений;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вещества, удельная теплота плавления, удельная теплота парообразования, удельная теплота сгорания топлива, коэффициент полезного действия тепловой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электрический заряд, сила тока, электрическое напряжение, сопротивл</w:t>
      </w:r>
      <w:r w:rsidRPr="009D1B72">
        <w:rPr>
          <w:rFonts w:ascii="Times New Roman" w:hAnsi="Times New Roman"/>
          <w:color w:val="000000"/>
          <w:sz w:val="28"/>
          <w:lang w:val="ru-RU"/>
        </w:rPr>
        <w:t>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</w:t>
      </w:r>
      <w:r w:rsidRPr="009D1B72">
        <w:rPr>
          <w:rFonts w:ascii="Times New Roman" w:hAnsi="Times New Roman"/>
          <w:color w:val="000000"/>
          <w:sz w:val="28"/>
          <w:lang w:val="ru-RU"/>
        </w:rPr>
        <w:t>ичину с другими величинами, строить графики изученных зависимостей физических величин;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</w:t>
      </w:r>
      <w:r w:rsidRPr="009D1B72">
        <w:rPr>
          <w:rFonts w:ascii="Times New Roman" w:hAnsi="Times New Roman"/>
          <w:color w:val="000000"/>
          <w:sz w:val="28"/>
          <w:lang w:val="ru-RU"/>
        </w:rPr>
        <w:t>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</w:t>
      </w:r>
      <w:r w:rsidRPr="009D1B72">
        <w:rPr>
          <w:rFonts w:ascii="Times New Roman" w:hAnsi="Times New Roman"/>
          <w:color w:val="000000"/>
          <w:sz w:val="28"/>
          <w:lang w:val="ru-RU"/>
        </w:rPr>
        <w:t>ел, в том числе и в контексте ситуаций практикоориентированного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решать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</w:t>
      </w:r>
      <w:r w:rsidRPr="009D1B72">
        <w:rPr>
          <w:rFonts w:ascii="Times New Roman" w:hAnsi="Times New Roman"/>
          <w:color w:val="000000"/>
          <w:sz w:val="28"/>
          <w:lang w:val="ru-RU"/>
        </w:rPr>
        <w:t>, проводить расчёты и сравнивать полученное значение физической величины с известными данными;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</w:t>
      </w:r>
      <w:r w:rsidRPr="009D1B72">
        <w:rPr>
          <w:rFonts w:ascii="Times New Roman" w:hAnsi="Times New Roman"/>
          <w:color w:val="000000"/>
          <w:sz w:val="28"/>
          <w:lang w:val="ru-RU"/>
        </w:rPr>
        <w:t>ность порядка проведения исследования, делать выводы;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</w:t>
      </w:r>
      <w:r w:rsidRPr="009D1B72">
        <w:rPr>
          <w:rFonts w:ascii="Times New Roman" w:hAnsi="Times New Roman"/>
          <w:color w:val="000000"/>
          <w:sz w:val="28"/>
          <w:lang w:val="ru-RU"/>
        </w:rPr>
        <w:t>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янных магнитов, действия магнитного поля на проводник с током, свойства электромагнита,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</w:t>
      </w:r>
      <w:r w:rsidRPr="009D1B72">
        <w:rPr>
          <w:rFonts w:ascii="Times New Roman" w:hAnsi="Times New Roman"/>
          <w:color w:val="000000"/>
          <w:sz w:val="28"/>
          <w:lang w:val="ru-RU"/>
        </w:rPr>
        <w:t>ать выводы;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9D1B72">
        <w:rPr>
          <w:rFonts w:ascii="Times New Roman" w:hAnsi="Times New Roman"/>
          <w:color w:val="000000"/>
          <w:sz w:val="28"/>
          <w:lang w:val="ru-RU"/>
        </w:rPr>
        <w:t>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</w:t>
      </w:r>
      <w:r w:rsidRPr="009D1B72">
        <w:rPr>
          <w:rFonts w:ascii="Times New Roman" w:hAnsi="Times New Roman"/>
          <w:color w:val="000000"/>
          <w:sz w:val="28"/>
          <w:lang w:val="ru-RU"/>
        </w:rPr>
        <w:t>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</w:t>
      </w:r>
      <w:r w:rsidRPr="009D1B72">
        <w:rPr>
          <w:rFonts w:ascii="Times New Roman" w:hAnsi="Times New Roman"/>
          <w:color w:val="000000"/>
          <w:sz w:val="28"/>
          <w:lang w:val="ru-RU"/>
        </w:rPr>
        <w:t>аблиц и графиков, делать выводы по результатам исследования;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</w:t>
      </w:r>
      <w:r w:rsidRPr="009D1B72">
        <w:rPr>
          <w:rFonts w:ascii="Times New Roman" w:hAnsi="Times New Roman"/>
          <w:color w:val="000000"/>
          <w:sz w:val="28"/>
          <w:lang w:val="ru-RU"/>
        </w:rPr>
        <w:t>ую установку, следуя предложенной инструкции, и вычислять значение величины;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</w:t>
      </w:r>
      <w:r w:rsidRPr="009D1B72">
        <w:rPr>
          <w:rFonts w:ascii="Times New Roman" w:hAnsi="Times New Roman"/>
          <w:color w:val="000000"/>
          <w:sz w:val="28"/>
          <w:lang w:val="ru-RU"/>
        </w:rPr>
        <w:t>описания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</w:t>
      </w:r>
      <w:r w:rsidRPr="009D1B72">
        <w:rPr>
          <w:rFonts w:ascii="Times New Roman" w:hAnsi="Times New Roman"/>
          <w:color w:val="000000"/>
          <w:sz w:val="28"/>
          <w:lang w:val="ru-RU"/>
        </w:rPr>
        <w:t>атель постоянного тока), используя знания о свойствах физических явлений и необходимые физические закономерности;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</w:t>
      </w:r>
      <w:r w:rsidRPr="009D1B72">
        <w:rPr>
          <w:rFonts w:ascii="Times New Roman" w:hAnsi="Times New Roman"/>
          <w:color w:val="000000"/>
          <w:sz w:val="28"/>
          <w:lang w:val="ru-RU"/>
        </w:rPr>
        <w:t>, гигрометр,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</w:t>
      </w:r>
      <w:r w:rsidRPr="009D1B72">
        <w:rPr>
          <w:rFonts w:ascii="Times New Roman" w:hAnsi="Times New Roman"/>
          <w:color w:val="000000"/>
          <w:sz w:val="28"/>
          <w:lang w:val="ru-RU"/>
        </w:rPr>
        <w:t>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осущ</w:t>
      </w:r>
      <w:r w:rsidRPr="009D1B72">
        <w:rPr>
          <w:rFonts w:ascii="Times New Roman" w:hAnsi="Times New Roman"/>
          <w:color w:val="000000"/>
          <w:sz w:val="28"/>
          <w:lang w:val="ru-RU"/>
        </w:rPr>
        <w:t>ествлять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</w:t>
      </w:r>
      <w:r w:rsidRPr="009D1B72">
        <w:rPr>
          <w:rFonts w:ascii="Times New Roman" w:hAnsi="Times New Roman"/>
          <w:color w:val="000000"/>
          <w:sz w:val="28"/>
          <w:lang w:val="ru-RU"/>
        </w:rPr>
        <w:t>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создавать собственные письменные и краткие устные </w:t>
      </w:r>
      <w:r w:rsidRPr="009D1B72">
        <w:rPr>
          <w:rFonts w:ascii="Times New Roman" w:hAnsi="Times New Roman"/>
          <w:color w:val="000000"/>
          <w:sz w:val="28"/>
          <w:lang w:val="ru-RU"/>
        </w:rPr>
        <w:t>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выступление презентацией;</w:t>
      </w:r>
    </w:p>
    <w:p w:rsidR="00156CF4" w:rsidRPr="009D1B72" w:rsidRDefault="00DE59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</w:t>
      </w:r>
      <w:r w:rsidRPr="009D1B72">
        <w:rPr>
          <w:rFonts w:ascii="Times New Roman" w:hAnsi="Times New Roman"/>
          <w:color w:val="000000"/>
          <w:sz w:val="28"/>
          <w:lang w:val="ru-RU"/>
        </w:rPr>
        <w:t>енный вклад в деятельность группы, выстраивать коммуникативное взаимодействие, проявляя готовность разрешать конфликты.</w:t>
      </w:r>
    </w:p>
    <w:p w:rsidR="00156CF4" w:rsidRPr="009D1B72" w:rsidRDefault="00DE59D0">
      <w:pPr>
        <w:spacing w:after="0" w:line="264" w:lineRule="auto"/>
        <w:ind w:firstLine="600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D1B7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9D1B72">
        <w:rPr>
          <w:rFonts w:ascii="Times New Roman" w:hAnsi="Times New Roman"/>
          <w:color w:val="000000"/>
          <w:sz w:val="28"/>
          <w:lang w:val="ru-RU"/>
        </w:rPr>
        <w:t>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</w:t>
      </w:r>
      <w:r w:rsidRPr="009D1B72">
        <w:rPr>
          <w:rFonts w:ascii="Times New Roman" w:hAnsi="Times New Roman"/>
          <w:color w:val="000000"/>
          <w:sz w:val="28"/>
          <w:lang w:val="ru-RU"/>
        </w:rPr>
        <w:t>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ядерная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энергетика;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(затухающ</w:t>
      </w:r>
      <w:r w:rsidRPr="009D1B72">
        <w:rPr>
          <w:rFonts w:ascii="Times New Roman" w:hAnsi="Times New Roman"/>
          <w:color w:val="000000"/>
          <w:sz w:val="28"/>
          <w:lang w:val="ru-RU"/>
        </w:rPr>
        <w:t>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</w:t>
      </w:r>
      <w:r w:rsidRPr="009D1B72">
        <w:rPr>
          <w:rFonts w:ascii="Times New Roman" w:hAnsi="Times New Roman"/>
          <w:color w:val="000000"/>
          <w:sz w:val="28"/>
          <w:lang w:val="ru-RU"/>
        </w:rPr>
        <w:t>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</w:t>
      </w:r>
      <w:r w:rsidRPr="009D1B72">
        <w:rPr>
          <w:rFonts w:ascii="Times New Roman" w:hAnsi="Times New Roman"/>
          <w:color w:val="000000"/>
          <w:sz w:val="28"/>
          <w:lang w:val="ru-RU"/>
        </w:rPr>
        <w:t>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</w:t>
      </w:r>
      <w:r w:rsidRPr="009D1B72">
        <w:rPr>
          <w:rFonts w:ascii="Times New Roman" w:hAnsi="Times New Roman"/>
          <w:color w:val="000000"/>
          <w:sz w:val="28"/>
          <w:lang w:val="ru-RU"/>
        </w:rPr>
        <w:t>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</w:t>
      </w:r>
      <w:r w:rsidRPr="009D1B72">
        <w:rPr>
          <w:rFonts w:ascii="Times New Roman" w:hAnsi="Times New Roman"/>
          <w:color w:val="000000"/>
          <w:sz w:val="28"/>
          <w:lang w:val="ru-RU"/>
        </w:rPr>
        <w:t>ебную, выделять существенные свойства (признаки) физических явлений;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</w:t>
      </w:r>
      <w:r w:rsidRPr="009D1B72">
        <w:rPr>
          <w:rFonts w:ascii="Times New Roman" w:hAnsi="Times New Roman"/>
          <w:color w:val="000000"/>
          <w:sz w:val="28"/>
          <w:lang w:val="ru-RU"/>
        </w:rPr>
        <w:t>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</w:t>
      </w:r>
      <w:r w:rsidRPr="009D1B72">
        <w:rPr>
          <w:rFonts w:ascii="Times New Roman" w:hAnsi="Times New Roman"/>
          <w:color w:val="000000"/>
          <w:sz w:val="28"/>
          <w:lang w:val="ru-RU"/>
        </w:rPr>
        <w:t>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</w:t>
      </w:r>
      <w:r w:rsidRPr="009D1B72">
        <w:rPr>
          <w:rFonts w:ascii="Times New Roman" w:hAnsi="Times New Roman"/>
          <w:color w:val="000000"/>
          <w:sz w:val="28"/>
          <w:lang w:val="ru-RU"/>
        </w:rPr>
        <w:t>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сохранения энер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</w:t>
      </w:r>
      <w:r w:rsidRPr="009D1B72">
        <w:rPr>
          <w:rFonts w:ascii="Times New Roman" w:hAnsi="Times New Roman"/>
          <w:color w:val="000000"/>
          <w:sz w:val="28"/>
          <w:lang w:val="ru-RU"/>
        </w:rPr>
        <w:t>ь словесную формулировку закона и записывать его математическое выражение;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</w:t>
      </w:r>
      <w:r w:rsidRPr="009D1B72">
        <w:rPr>
          <w:rFonts w:ascii="Times New Roman" w:hAnsi="Times New Roman"/>
          <w:color w:val="000000"/>
          <w:sz w:val="28"/>
          <w:lang w:val="ru-RU"/>
        </w:rPr>
        <w:t>логических шагов с опорой на 2–3 изученных свойства физических явлений, физических законов или закономерностей;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</w:t>
      </w:r>
      <w:r w:rsidRPr="009D1B72">
        <w:rPr>
          <w:rFonts w:ascii="Times New Roman" w:hAnsi="Times New Roman"/>
          <w:color w:val="000000"/>
          <w:sz w:val="28"/>
          <w:lang w:val="ru-RU"/>
        </w:rPr>
        <w:t>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распознавать проблемы, котор</w:t>
      </w:r>
      <w:r w:rsidRPr="009D1B72">
        <w:rPr>
          <w:rFonts w:ascii="Times New Roman" w:hAnsi="Times New Roman"/>
          <w:color w:val="000000"/>
          <w:sz w:val="28"/>
          <w:lang w:val="ru-RU"/>
        </w:rPr>
        <w:t>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опыты по н</w:t>
      </w:r>
      <w:r w:rsidRPr="009D1B72">
        <w:rPr>
          <w:rFonts w:ascii="Times New Roman" w:hAnsi="Times New Roman"/>
          <w:color w:val="000000"/>
          <w:sz w:val="28"/>
          <w:lang w:val="ru-RU"/>
        </w:rPr>
        <w:t>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</w:t>
      </w:r>
      <w:r w:rsidRPr="009D1B72">
        <w:rPr>
          <w:rFonts w:ascii="Times New Roman" w:hAnsi="Times New Roman"/>
          <w:color w:val="000000"/>
          <w:sz w:val="28"/>
          <w:lang w:val="ru-RU"/>
        </w:rPr>
        <w:t>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</w:t>
      </w:r>
      <w:r w:rsidRPr="009D1B72">
        <w:rPr>
          <w:rFonts w:ascii="Times New Roman" w:hAnsi="Times New Roman"/>
          <w:color w:val="000000"/>
          <w:sz w:val="28"/>
          <w:lang w:val="ru-RU"/>
        </w:rPr>
        <w:t>точного набора оборудования, описывать ход опыта и его результаты, формулировать выводы;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</w:t>
      </w:r>
      <w:r w:rsidRPr="009D1B72">
        <w:rPr>
          <w:rFonts w:ascii="Times New Roman" w:hAnsi="Times New Roman"/>
          <w:color w:val="000000"/>
          <w:sz w:val="28"/>
          <w:lang w:val="ru-RU"/>
        </w:rPr>
        <w:t>змерения (измерительного прибора);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ы нити, зависимости угла отражения света от угла падения и угла преломления от угла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</w:t>
      </w:r>
      <w:r w:rsidRPr="009D1B72">
        <w:rPr>
          <w:rFonts w:ascii="Times New Roman" w:hAnsi="Times New Roman"/>
          <w:color w:val="000000"/>
          <w:sz w:val="28"/>
          <w:lang w:val="ru-RU"/>
        </w:rPr>
        <w:t>оды по результатам исследования;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</w:t>
      </w:r>
      <w:r w:rsidRPr="009D1B72">
        <w:rPr>
          <w:rFonts w:ascii="Times New Roman" w:hAnsi="Times New Roman"/>
          <w:color w:val="000000"/>
          <w:sz w:val="28"/>
          <w:lang w:val="ru-RU"/>
        </w:rPr>
        <w:t>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</w:t>
      </w:r>
      <w:r w:rsidRPr="009D1B72">
        <w:rPr>
          <w:rFonts w:ascii="Times New Roman" w:hAnsi="Times New Roman"/>
          <w:color w:val="000000"/>
          <w:sz w:val="28"/>
          <w:lang w:val="ru-RU"/>
        </w:rPr>
        <w:t>е величины и анализировать полученные результаты с учётом заданной погрешности измерений;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</w:t>
      </w:r>
      <w:r w:rsidRPr="009D1B72">
        <w:rPr>
          <w:rFonts w:ascii="Times New Roman" w:hAnsi="Times New Roman"/>
          <w:color w:val="000000"/>
          <w:sz w:val="28"/>
          <w:lang w:val="ru-RU"/>
        </w:rPr>
        <w:t>о твёрдое тело, точечный источник света, луч, тонкая линза, планетарная модель атома, нуклонная модель атомного ядра;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</w:t>
      </w:r>
      <w:r w:rsidRPr="009D1B72">
        <w:rPr>
          <w:rFonts w:ascii="Times New Roman" w:hAnsi="Times New Roman"/>
          <w:color w:val="000000"/>
          <w:sz w:val="28"/>
          <w:lang w:val="ru-RU"/>
        </w:rPr>
        <w:t>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использовать схемы и схемати</w:t>
      </w:r>
      <w:r w:rsidRPr="009D1B72">
        <w:rPr>
          <w:rFonts w:ascii="Times New Roman" w:hAnsi="Times New Roman"/>
          <w:color w:val="000000"/>
          <w:sz w:val="28"/>
          <w:lang w:val="ru-RU"/>
        </w:rPr>
        <w:t>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</w:t>
      </w:r>
      <w:r w:rsidRPr="009D1B72">
        <w:rPr>
          <w:rFonts w:ascii="Times New Roman" w:hAnsi="Times New Roman"/>
          <w:color w:val="000000"/>
          <w:sz w:val="28"/>
          <w:lang w:val="ru-RU"/>
        </w:rPr>
        <w:t xml:space="preserve">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информации физического содержания в Интернете, самостоятельно формулируя поисковый запрос, находить </w:t>
      </w:r>
      <w:r w:rsidRPr="009D1B72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знаний и дополнительных источников;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</w:t>
      </w:r>
      <w:r w:rsidRPr="009D1B72">
        <w:rPr>
          <w:rFonts w:ascii="Times New Roman" w:hAnsi="Times New Roman"/>
          <w:color w:val="000000"/>
          <w:sz w:val="28"/>
          <w:lang w:val="ru-RU"/>
        </w:rPr>
        <w:t>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156CF4" w:rsidRPr="009D1B72" w:rsidRDefault="00DE59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1B72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</w:t>
      </w:r>
      <w:r w:rsidRPr="009D1B72">
        <w:rPr>
          <w:rFonts w:ascii="Times New Roman" w:hAnsi="Times New Roman"/>
          <w:color w:val="000000"/>
          <w:sz w:val="28"/>
          <w:lang w:val="ru-RU"/>
        </w:rPr>
        <w:t>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</w:t>
      </w:r>
      <w:r w:rsidRPr="009D1B72">
        <w:rPr>
          <w:rFonts w:ascii="Times New Roman" w:hAnsi="Times New Roman"/>
          <w:color w:val="000000"/>
          <w:sz w:val="28"/>
          <w:lang w:val="ru-RU"/>
        </w:rPr>
        <w:t>вождать выступление презентацией с учётом особенностей аудитории сверстников.</w:t>
      </w: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Default="00DE59D0">
      <w:pPr>
        <w:spacing w:after="0"/>
        <w:ind w:left="120"/>
      </w:pPr>
      <w:bookmarkStart w:id="11" w:name="block-71331272"/>
      <w:bookmarkEnd w:id="9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56CF4" w:rsidRDefault="00DE59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156CF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Движение и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взаимодействие тел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Передача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</w:tbl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Default="00DE59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56CF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</w:tbl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Default="00DE59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56CF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Механические колебания и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волны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</w:tbl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Default="00DE59D0">
      <w:pPr>
        <w:spacing w:after="0"/>
        <w:ind w:left="120"/>
      </w:pPr>
      <w:bookmarkStart w:id="12" w:name="block-7133127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56CF4" w:rsidRDefault="00DE59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091"/>
        <w:gridCol w:w="1177"/>
        <w:gridCol w:w="1841"/>
        <w:gridCol w:w="1910"/>
        <w:gridCol w:w="1347"/>
        <w:gridCol w:w="2788"/>
      </w:tblGrid>
      <w:tr w:rsidR="00156CF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"Измерение температуры при помощи жидкостного термометра и датчика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Скорость. 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 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Способы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лодки и 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«Давление твердых тел, жидкостей и газов» /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«Давление твёрдых тел,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жидкостей и газов»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</w:tbl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Default="00DE59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73"/>
        <w:gridCol w:w="1186"/>
        <w:gridCol w:w="1841"/>
        <w:gridCol w:w="1910"/>
        <w:gridCol w:w="1347"/>
        <w:gridCol w:w="2788"/>
      </w:tblGrid>
      <w:tr w:rsidR="00156CF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Способы изменения внутренней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количества теплоты, необходимого для нагревания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топлива. Удельная теплота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теплота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напряжение. Вольтметр.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закона Ома для различного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электрический ток"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</w:tbl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Default="00DE59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156CF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6CF4" w:rsidRDefault="00156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Прямолинейное равноускоренное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ускорения тела при равноускоренном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Ускорение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сохранения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работы силы трения при равномерном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Колебательное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"Ультразвук и инфразвук в природе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отражения света. Зеркала. Решение задач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Оптическая сила </w:t>
            </w:r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зрения. Как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"Опыты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Урок-практикум "Волновые свойства света: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теме: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Источники энергии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</w:t>
            </w:r>
            <w:r>
              <w:rPr>
                <w:rFonts w:ascii="Times New Roman" w:hAnsi="Times New Roman"/>
                <w:color w:val="000000"/>
                <w:sz w:val="24"/>
              </w:rPr>
              <w:t>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расчетных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Работа с текстами по теме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56CF4" w:rsidRPr="009D1B7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1B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156C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56CF4" w:rsidRDefault="00156CF4">
            <w:pPr>
              <w:spacing w:after="0"/>
              <w:ind w:left="135"/>
            </w:pPr>
          </w:p>
        </w:tc>
      </w:tr>
      <w:tr w:rsidR="00156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13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156CF4"/>
        </w:tc>
      </w:tr>
    </w:tbl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Default="00156CF4">
      <w:pPr>
        <w:sectPr w:rsidR="00156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F4" w:rsidRPr="009D1B72" w:rsidRDefault="00DE59D0">
      <w:pPr>
        <w:spacing w:before="199" w:after="120" w:line="336" w:lineRule="auto"/>
        <w:ind w:left="120"/>
        <w:rPr>
          <w:lang w:val="ru-RU"/>
        </w:rPr>
      </w:pPr>
      <w:bookmarkStart w:id="13" w:name="block-71331276"/>
      <w:bookmarkEnd w:id="12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ПРЕДМЕТНЫЕ РЕЗУЛЬТАТЫ ОСВОЕНИЯ ОСНОВНОЙ ОБРАЗОВАТЕЛЬНОЙ ПРОГРАММЫ ОСНОВНОГО ОБЩЕГО </w:t>
      </w:r>
      <w:r w:rsidRPr="009D1B72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156CF4" w:rsidRPr="009D1B72" w:rsidRDefault="00156CF4">
      <w:pPr>
        <w:spacing w:before="199" w:after="120" w:line="336" w:lineRule="auto"/>
        <w:ind w:left="120"/>
        <w:rPr>
          <w:lang w:val="ru-RU"/>
        </w:rPr>
      </w:pPr>
    </w:p>
    <w:p w:rsidR="00156CF4" w:rsidRDefault="00DE59D0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56CF4" w:rsidRDefault="00156CF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272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6CF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основе опытов, демонстрирующих данное физическое явление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йства (признаки) физических явлений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физических величин, находить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овку закона и записывать его математическое выражение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ческих шагов с опорой на 1 – 2 изученных свойства физических явлений, физических закона или закономерности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расчётные задачи в 1 – 2 действия, используя законы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формулы, связывающие физические величины: на основе анализа условия задачи записыва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и цифровых приборов, зап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исывать показания приборов с учётом заданной абсолютной погрешности измерений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измерений, участвовать в планировании учебного исследования, собирать установ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косвенные измерения физических величин,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следуя предложенной инструкции: при выполнении измерений собирать экспериментальную установку и вычислять значение искомой величины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принципы действия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приборов и технических устройств, характеризовать принципы действия изученных приборов и 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ей среде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отбор источников информации в сети Интернет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стоверной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гую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собственные краткие письменные и устные сообщения на основе 2 – 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изученный понятийный аппарат курса физики, сопровождать выступление презентацией</w:t>
            </w:r>
          </w:p>
        </w:tc>
      </w:tr>
      <w:tr w:rsidR="00156CF4" w:rsidRPr="009D1B7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вий, адекватно оценивать собственный вклад в деятельность группы, выстраивать коммуникативное взаимодействие, учитывая мнение окружающих</w:t>
            </w:r>
          </w:p>
        </w:tc>
      </w:tr>
    </w:tbl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Default="00DE59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56CF4" w:rsidRDefault="00156CF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272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</w:t>
            </w: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основного общего образования </w:t>
            </w:r>
          </w:p>
        </w:tc>
      </w:tr>
      <w:tr w:rsidR="00156CF4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явления по описанию их характерных свойств и на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опытов, демонстрирующих данное физическое явление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проявление изученных физических явлений в окружающем мире, в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156CF4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туаций практико-ориентированного характера: выявлять причинно-следственные связи, строить объяснение из 1 – 2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1 – 2 изученных свойства физических явлений, физических закона или закономерности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расчётные задачи в 2 – 3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авнивать полученное значение физической величины с известными данными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ения исследования, делать выводы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оборудования, описывать ход опыта и формулировать выводы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приборов и датчиков физических величин, сравнивать результаты измерений с учётом заданной абсолютной погрешности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анием прямых измерений: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ные измерения физических величин: планировать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технические устройства и измерительные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приборы по схемам и схематичным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нформации физического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выполнении учебных заданий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научно-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краткие устные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ь выступление презентацией</w:t>
            </w:r>
          </w:p>
        </w:tc>
      </w:tr>
      <w:tr w:rsidR="00156CF4" w:rsidRPr="009D1B72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Default="00DE59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56CF4" w:rsidRDefault="00156CF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272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6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явление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величинами, строить графики изученных зависимостей физических величин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156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– 3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2 – 3 изученных свойства физических явлени</w:t>
            </w:r>
            <w:r>
              <w:rPr>
                <w:rFonts w:ascii="Times New Roman" w:hAnsi="Times New Roman"/>
                <w:color w:val="000000"/>
                <w:sz w:val="24"/>
              </w:rPr>
              <w:t>й, физических закона или закономерности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(опирающиеся на систему из 2 – 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</w:t>
            </w:r>
            <w:r w:rsidRPr="009D1B7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при необходимости серию прямых измерений, определяя среднее значение измеряемой величины (фокусное расстояние с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обирающей линзы), обосновывать выбор способа измерения (измерительного прибора)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результ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аты полученной зависимости физических величин в виде таблици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графиков, делать выводы по результатам исследования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уя предложенной инструкции, вычислять значение величины и анализировать полученные результаты с учётом заданной погрешности измерений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основные признаки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 устройст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схемы и схематичные рисунки изученных технических устройств, измерительных приборов и технологических процессов при решени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информации физического содержания в сети Интернет, самостоятельно формулируя поисковый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 литературу физического содержания, справочные материалы, ресурс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сети Интернет; владеть приёмами конспектирования текста, преобразования информации из одной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знаковой системы в другую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устные сообщения на основе информации из нескольких источников физического содержания, публично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ыстраивать коммуникативное взаимодействие, проявляя готовность разрешать конфликты</w:t>
            </w:r>
          </w:p>
        </w:tc>
      </w:tr>
    </w:tbl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Default="00DE59D0">
      <w:pPr>
        <w:spacing w:before="199" w:after="120" w:line="336" w:lineRule="auto"/>
        <w:ind w:left="120"/>
      </w:pPr>
      <w:bookmarkStart w:id="14" w:name="block-7133127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56CF4" w:rsidRDefault="00156CF4">
      <w:pPr>
        <w:spacing w:before="199" w:after="120" w:line="336" w:lineRule="auto"/>
        <w:ind w:left="120"/>
      </w:pPr>
    </w:p>
    <w:p w:rsidR="00156CF4" w:rsidRDefault="00DE59D0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56CF4" w:rsidRDefault="00156CF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76"/>
        <w:gridCol w:w="6091"/>
      </w:tblGrid>
      <w:tr w:rsidR="00156CF4">
        <w:trPr>
          <w:trHeight w:val="144"/>
        </w:trPr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156CF4" w:rsidRPr="009D1B72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Физика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явлений с помощью моделей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расстояний.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объёма жидкости и твёрдого тела.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размеров малых тел.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температуры при помощи жидкостного термометра и датчика температуры</w:t>
            </w:r>
          </w:p>
        </w:tc>
      </w:tr>
      <w:tr w:rsidR="00156CF4" w:rsidRPr="009D1B72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###Строение вещества: атомы и молекулы, их размеры. Опыты, доказывающие дискретное строение вещества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частиц вещества: притяжение и отталкивание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###Оценка диаметра атома методом рядов (с использованием фотографий).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наблюдению теплового расширения газов.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обнаружению действия сил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молекулярного притяжения</w:t>
            </w:r>
          </w:p>
        </w:tc>
      </w:tr>
      <w:tr w:rsidR="00156CF4">
        <w:trPr>
          <w:trHeight w:val="144"/>
        </w:trPr>
        <w:tc>
          <w:tcPr>
            <w:tcW w:w="1166" w:type="dxa"/>
            <w:vMerge w:val="restar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ТЕЛ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###Скорость. Средняя скорость при неравномерном движении. Расчёт пути и времени движения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инерции. Закон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инерции. Взаимодействие тел как причина изменения скорости движения тел. </w:t>
            </w:r>
            <w:r>
              <w:rPr>
                <w:rFonts w:ascii="Times New Roman" w:hAnsi="Times New Roman"/>
                <w:color w:val="000000"/>
                <w:sz w:val="24"/>
              </w:rPr>
              <w:t>Масса как мера инертности тела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###Плотность вещества. Связь плотности с количеством молекул в единице объёма вещества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Сила как характеристика взаимодействия тел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 и закон Гука. Измерение силы с помощью динамометра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###Явление тяготения и сила тяжести. 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Трение скольжения и трение покоя. Трение в природе и технике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###Сложение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скорости равномерного движения (шарика в жидкости, модели электрического автомобиля и так далее). Определение средней скорости скольжения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бруска или шарика по наклонной плоскости. Определение плотности твёрдого тела. Опыты, демонстрирующие зависимость растяжения (деформации) пружины от приложенной силы. Опыты, демонстрирующие зависимость силы трения скольжения от веса тела и характера сопри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касающихся поверхностей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Физические явления в природе: примеры движения с различными скоростями в живой и неживой природе, действие силы трения в природе и технике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динамометр, подшипники</w:t>
            </w:r>
          </w:p>
        </w:tc>
      </w:tr>
      <w:tr w:rsidR="00156CF4" w:rsidRPr="009D1B72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ТВЁРДЫХ ТЕЛ,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ЖИДКОСТЕЙ И ГАЗОВ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твёрдого тела. Способы уменьшения и увеличения давления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Паскаля. Пневматические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давления жидкости от глубины. Гидростатический парадокс. Сообщающиеся сосуды. Гидравлические механизмы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 и атмосферное давление. Причины существования воздушной оболочки Земли. Опыт Торричелли. Зависимость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атмосферного давления от высоты над уровнем моря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 Приборы для измерения атмосферного давления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тело. Выталкивающая (архимедова) сила. Закон Архимеда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тел. Воздухоплавание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веса тела в воде от объёма погружённой в жидкость части тела. Определение выталкивающей силы, действующей на тело, погружённое в жидкость. Проверка независимости выталкивающей силы,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действующей на тело в жидкости, от массы тела. 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ареометра или конструирование лодки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определение её грузоподъёмности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влияние атмосферного давления на живой организм, плавание рыб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сообщающиеся сосуды, устройство водопровода, гидравлический пресс, манометр, барометр,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высотомер, поршневой насос, ареометр</w:t>
            </w:r>
          </w:p>
        </w:tc>
      </w:tr>
      <w:tr w:rsidR="00156CF4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РАБОТА, МОЩНОСТЬ, ЭНЕРГИЯ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механизмы: рычаг, блок, наклонная плоскость.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равновесия рычага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правила равновесия рычага к блоку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«Золотое правило» механики. Коэффициент полезного действия механизмов.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механизмы в быту и технике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Потенциальная энергии тела, поднятого над Землёй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Полная механическая энергия. Закон изменения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механической энергии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Изучение закона сохр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анения механической энергии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рычаги в теле человека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Default="00DE59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56CF4" w:rsidRDefault="00156CF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64"/>
        <w:gridCol w:w="6103"/>
      </w:tblGrid>
      <w:tr w:rsidR="00156CF4">
        <w:trPr>
          <w:trHeight w:val="144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элементы содержания </w:t>
            </w:r>
          </w:p>
        </w:tc>
      </w:tr>
      <w:tr w:rsidR="00156CF4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молекулярнокинетической теории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газообразного состояний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газов, жидкостей и твёрдых тел на основе положений молекулярнокинетической теории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излучение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теплоты. Удельная теплоёмкость вещества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 и тепловое равновесие. Уравнение теплового баланса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веществ.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Испарение. Кипение.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Удельная теплота парообразования. Зависимость температуры кипения от атмосферного давления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 КПД теплового двигателя. Тепловые двигатели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притяжения.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выращиванию кристаллов поваренной соли или сахара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наблюдению теплового расширения газов, жидкостей и твёрдых тел.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давления воздуха в баллоне шприца.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###Опыты, демонстрирующие зависимость давления воздуха от его объёма и нагревания или охлаждения.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гипотезы линейной зависимости длины столбика жидкости в термометрической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трубке от температуры.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###Наблюдение изменения внутренней энергии тела в результате теплопередачи и работы внешних сил.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явления теплообмена при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смешивании холодной и горячей воды.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количества теплоты, полученного водой при теплообмене с нагретым металлическим цилиндром.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удельной теплоёмкости вещества.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процесса испарения.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пределение относительной влажности воздуха.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удельной теплоты плавления льда.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поверхностное натяжение и капиллярные явления в природе, кристаллы в природе, излучение Солнца, замерзание водоёмов,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морские бризы; образование росы, тумана, инея, снега.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внутреннего сгорания.</w:t>
            </w:r>
          </w:p>
        </w:tc>
      </w:tr>
      <w:tr w:rsidR="00156CF4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Взаимодействие заряженных тел. Закон Кулона (зависимость силы взаимодействия заряженных тел от величины зарядов и расстояния между </w:t>
            </w:r>
            <w:r w:rsidRPr="009D1B7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телами)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Напряжённость электрического поля. Принцип суперпозиции электрических полей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качественном уровне)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электрический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атома. Проводники и диэлектрики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ток. Условия существования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постоянного тока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электрического тока (тепловое, химическое, магнитное). Электрический ток в жидкостях и газах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цепь. Сила тока. Электрическое напряжение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цепи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соединение проводников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Постоянные магниты. Взаимодействие постоянных магнитов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наблюдению электризации тел индукцией и при соприкосновении.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действия электрического поля на проводники и диэлектрики.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Сборка и проверка работы электрической цепи постоянного тока.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силы тока.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напряжения.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силы тока, идущего через резистор, от сопротивления резистора и напряжения на резисторе.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Опыты, демонстрирующие зависимость электрического сопротивления проводника от его длины, площади попер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ечного сечения и материала. </w:t>
            </w:r>
          </w:p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правила сложения напряжений при последовательном соединении двух резисторов. Проверка правила для силы тока при параллельном соединении резисторов. Определение работы электрического тока, идущего через резистор.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мощности электрического тока, выделяемой на резисторе. Исследование зависимости силы тока, идущего через лампочку, от напряжения на ней. Определение КПД нагревателя. Исследование магнитного взаимодействия постоянных магнитов. Изучение магнитног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поля постоянных магнитов при их объединении и разделении. Исследование действия электрического тока на магнитную стрелку. Опыты, демонстрирующие зависимость силы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взаимодействия катушки с током и магнита от силы тока и направления тока в катушке. Изучение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действия магнитного поля на проводник с током. Конструирование и изучение работы электродвигателя. Измерение КПД электродвигательной установки. Опыты по исследованию явления электромагнитной индукции: исследование изменений значения и направления индукцио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нного тока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электроскоп,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амперметр, вольтметр, реостат,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</w:tbl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Default="00DE59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56CF4" w:rsidRDefault="00156CF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993"/>
        <w:gridCol w:w="6037"/>
      </w:tblGrid>
      <w:tr w:rsidR="00156CF4">
        <w:trPr>
          <w:trHeight w:val="144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элемента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156CF4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точка. Система отсчёта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механического движения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 тела при неравномерном движении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Ускорение. Равноускоренное прямолинейное движение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###Свободное падение. Опыты Галилея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###Равномерное движение по окружности.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обращения. Линейная и угловая скорости.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###Par###Принцип суперпозиции сил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###Сила трения: сила трения скольжения, сила трения покоя, другие виды трения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Невесомость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перегрузки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 точки. Абсолютно твёрдое тело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###Равновесие твёрдого тела с закреплённой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тела. Изменение импульса. Импульс силы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###Par###Реактивное движение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тяжести, упругости, трения. </w:t>
            </w: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тела, поднятого над поверхностью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сжатой пружины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###Кинетическая энергия. Теорема о кинетической энергии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###Закон сохранения механической энергии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средней скорости скольжения бруска или движения шарика по наклонной плоскости. Определение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ускорения тела при равноускоренном движении по наклонной плоскости.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пути от времени при равноускоренном движении без начальной скорости.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гипотезы: если при равноускоренном движении без начальной скорости пути относятся ка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ряд нечётных чисел, то соответствующие промежутки времени одинаковы.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силы трения скольжения от силы нормального давления. Определение коэффициента трения скольжения. Определение жёсткости пружины. Определение работы силы трения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 равномерном движении тела по горизонтальной поверхности. Определение работы силы упругости при подъёме груза с использованием неподвижного и подвижного блоков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приливы и отливы, движение планет Солнечной системы,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реактивное движение живых организмов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156CF4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Свойства механических волн. Продольные и поперечные волны. Длина волны и скорость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распространения.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волны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твёрдом теле, сейсмические волны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звука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математического маятника.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пружинного маятника 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периода колебаний подвешенного к нити груза от длины нити. Исследование зависимости периода колебаний пружинного маятника от массы груза.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независимости периода колебаний груза, подвешенного к нити, от массы груза и жёсткости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ускорения свободного падения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восприятие звуков животными, землетрясение, сейсмические волны, цунами, эхо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156CF4" w:rsidRPr="009D1B72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свойств электромагнитных волн с помощью мобильного телефона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биологическое действие видимого,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ультрафиолетового и рентгеновского излучений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156CF4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Источники света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света. Плоское зеркало. Закон отражения света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Линза. Ход лучей в линзе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Оптическая система фотоаппарата, микроскопа и телескопа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Близорукость и дальнозоркость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отражения светового луча от угла падения.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###Изучение характеристик изображения предмета в плоском зеркале.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преломления светового луча от угла падения на границе «воздух – стекло».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###Получение изображений с помощью собирающей линзы.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###Опре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фокусного расстояния и оптической силы собирающей линзы.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разложению белого света в спектр.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восприятию цвета предметов при их наблюдении через цветовые фильтры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очки, перископ,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фотоаппарат, оптические световоды</w:t>
            </w:r>
          </w:p>
        </w:tc>
      </w:tr>
      <w:tr w:rsidR="00156CF4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планетарная модель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атома Бора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Альфа, бета- и гамма-излучения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модель атомного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Радиоактивные превращения.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 полураспада атомных ядер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Ядерная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энергетика. Действие радиоактивных излучений на живые организмы</w:t>
            </w:r>
          </w:p>
        </w:tc>
      </w:tr>
      <w:tr w:rsidR="00156CF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сплошных и линейчатых спектров излучения.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треков: измерение энергии частицы по тормозному пути (по фотографиям).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радиоактивного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фона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Default="00156CF4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156CF4" w:rsidRPr="009D1B7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6CF4" w:rsidRPr="009D1B72" w:rsidRDefault="00156CF4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спектроскоп, индивидуальный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дозиметр, камера Вильсона</w:t>
            </w:r>
          </w:p>
        </w:tc>
      </w:tr>
    </w:tbl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Pr="009D1B72" w:rsidRDefault="00DE59D0">
      <w:pPr>
        <w:spacing w:before="199" w:after="199" w:line="336" w:lineRule="auto"/>
        <w:ind w:left="120"/>
        <w:rPr>
          <w:lang w:val="ru-RU"/>
        </w:rPr>
      </w:pPr>
      <w:bookmarkStart w:id="15" w:name="block-71331278"/>
      <w:bookmarkEnd w:id="14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:rsidR="00156CF4" w:rsidRPr="009D1B72" w:rsidRDefault="00156CF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/>
              <w:ind w:left="272"/>
              <w:rPr>
                <w:lang w:val="ru-RU"/>
              </w:rPr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физики в научной картине мира; сформированность базовых представлений о закономерной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их и зарубежных учёных-физиков в развитие науки, объяснение процессов окружающего мира, развитие техники и технологий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Знания о видах материи (вещество и поле),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электромагнитных и квантовых); умение различать явления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 описанию их характерных свойств и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парата и символического языка физики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описывать изученные свойства тел и физические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явления, используя физические величины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самостоятельно собирать экспериментальную установку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 данного набора оборудования по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инструкции, описывать ход опыта и записывать его результаты, формулировать выводы;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ие величины и анализировать полученные результаты с учётом заданной погрешности результатов измерений;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лять полученные зависимости физических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характерных свойств физических моделей (материальная точка, абсолютно твёрдое тело, модели строения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газов, жидкостей и твёрдых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физические процессы и свойства тел, в том числе и в контексте ситуаций практико-ориентир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расчётные задачи (на базе 2 – 3 уравнений), используя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формулы, связывающие физические величины, в частности, записывать краткое условие задачи, выявлять недостающие данные, выбирать законы и формулы, необходимые для её решения, использовать справочные данные, проводить расчёты и оценивать реалистично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сть полученного значения физической величины; умение определять размерность физической величины, полученной при решении задачи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роцессов по их описанию, используя знания о свойствах физических явлений и необходимые физические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закономерности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знания о физических явлениях в повседневной жизни для обеспечения безопасности при обращении с бытовыми приборами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156CF4" w:rsidRPr="009D1B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Опыт поиска, преобразования и представл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ения информации физического содержания с использованием информационно-коммуникативных технологий; умение оценивать достоверность полученной информации на основе имеющихся знаний и дополнительных источников; умение использовать при выполнении учебных задани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й научно-популярную литературу физического содержания, справочные материалы, ресурсы сети Интернет; владение базовыми навыками преобразования информации из одной знаковой системы в другую; умение создавать собственные письменные и устные сообщения на основ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 информации из нескольких источников</w:t>
            </w:r>
          </w:p>
        </w:tc>
      </w:tr>
    </w:tbl>
    <w:p w:rsidR="00156CF4" w:rsidRPr="009D1B72" w:rsidRDefault="00156CF4">
      <w:pPr>
        <w:spacing w:after="0" w:line="336" w:lineRule="auto"/>
        <w:ind w:left="120"/>
        <w:rPr>
          <w:lang w:val="ru-RU"/>
        </w:rPr>
      </w:pP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Pr="009D1B72" w:rsidRDefault="00DE59D0">
      <w:pPr>
        <w:spacing w:before="199" w:after="199" w:line="336" w:lineRule="auto"/>
        <w:ind w:left="120"/>
        <w:rPr>
          <w:lang w:val="ru-RU"/>
        </w:rPr>
      </w:pPr>
      <w:bookmarkStart w:id="16" w:name="block-71331280"/>
      <w:bookmarkEnd w:id="15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ФИЗИКЕ</w:t>
      </w:r>
    </w:p>
    <w:p w:rsidR="00156CF4" w:rsidRPr="009D1B72" w:rsidRDefault="00156CF4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 w:rsidRPr="009D1B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Материальная точка. Система отсчёта.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156CF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координаты тела от времени в случае равноускоренного прямолинейного движения: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62075" cy="533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проекции пере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мещения, проекции скорости и проекции ускорения при равноускоренном прямолинейном движении: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62075" cy="127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проекции скорости и координаты при свободном падении тела по в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ертикали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равномерного движения тела по окружности. Направление скорости.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скорости через радиус окружности и период обращения: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33425" cy="457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Центростремительное ускорение. Направление центростремительного ускорения. Формула для вы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числения ускорения: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04850" cy="5905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Формула, связывающая период и частоту обращения: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38175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Масса. Плотность вещества. Формула для вычисления плотности: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524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Сила – векторная физическая величина. Сложение сил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Явление инерции. Первый закон Ньютона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76275" cy="3143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Сонаправленность вектора ускорения тела и вектора силы, действующей на тело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тел. Третий закон Ньютона: 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</w:pP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Трение покоя и трение скольжения. Формула для вычисления модуля силы трения скольжения: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923925" cy="3238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Деформация тела. Упругие и неупругие деформации. Закон упругой деформации (закон Гука):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00100" cy="3238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тяготение. Закон всемирного тяготения: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238250" cy="438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тяжести. Ускорение свободного падения.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для вычисления силы тяжести вблизи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поверхности Земли: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mg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56CF4" w:rsidRDefault="00DE59D0">
            <w:pPr>
              <w:spacing w:after="0" w:line="336" w:lineRule="auto"/>
              <w:ind w:left="365"/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 – векторная физическая величина.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19125" cy="2857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системы тел. Изменение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Импульс силы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импульса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для замкнутой системы тел: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685925" cy="342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работа. Формула для вычисления работы силы: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19150" cy="342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мощность:</w:t>
            </w:r>
          </w:p>
          <w:p w:rsidR="00156CF4" w:rsidRDefault="00DE59D0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71500" cy="4762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и потенциальная энергия. Формула для вычисления кинетической энергии: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28675" cy="5143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кинетической энергии. Формула для вычисления потенциальной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энергии тела, поднятого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над Землёй:</w:t>
            </w:r>
          </w:p>
          <w:p w:rsidR="00156CF4" w:rsidRDefault="00DE59D0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38200" cy="3143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механической энергии. Формула для закона сохранения механической энергии в отсутствие сил трения: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механической энергии при наличии силы трения.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«Золотое правило» механики.</w:t>
            </w:r>
          </w:p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Рычаг. Момент силы: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Fl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</w:p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Условие равновесия рычага: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04925" cy="35242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Default="00DE59D0">
            <w:pPr>
              <w:spacing w:after="0" w:line="336" w:lineRule="auto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Подвижный и неподвижный блоки. </w:t>
            </w:r>
            <w:r>
              <w:rPr>
                <w:rFonts w:ascii="Times New Roman" w:hAnsi="Times New Roman"/>
                <w:color w:val="000000"/>
                <w:sz w:val="24"/>
              </w:rPr>
              <w:t>КПД простых механизмов,</w:t>
            </w:r>
          </w:p>
          <w:p w:rsidR="00156CF4" w:rsidRDefault="00DE59D0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95375" cy="5238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твёрдого тела.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твёрдого тела: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00075" cy="4000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Давление газа. Атмосферное давление.</w:t>
            </w:r>
          </w:p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Гидростатическое давление внутри жидкости.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внутри жидкости: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14425" cy="4000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Паскаля. Гидравлический пресс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Архимеда. Формула для определения выталкивающей силы, действующей на тело, погружённое в жидкость или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газ: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952500" cy="381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плавания тела. Плавание судов и воздухоплавание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00075" cy="40957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Математический и пружинный маятники. Превращение энергии при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колебательном движении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71525" cy="2381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Звук. Громкость и высота звука. Отражение звуковой волны на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границе двух сред. </w:t>
            </w: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ю неподвижного блока; работы силы упругости при подъёме груза с помощью подвижного блока.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ения от силы нормального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жинного маятника от массы груза и жёсткости пружины; исследование независимости периода колебаний нитяного маятника от массы груза.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условия равновесия рычага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движения с различными скоростями в живой и неживой природе, действие силы трения в природе и технике, приливы и отливы, движение планет Солнечной системы,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реактивное движение живых организмов, рычаги в теле человека, влияние атмосферного давления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на живой организм, плавание рыб, восприятие звуков животными, землетрясение, сейсмические волны, цунами, эхо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р, высотомер, поршневой насос, ареометр, эхолот, использование ультразвука в быту и технике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и аморфные тела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Работа и теплопередача как способы изменения внутренней энергии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Нагревание и охлаждение тел. Количество теплоты.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теплоёмкость:</w:t>
            </w:r>
          </w:p>
          <w:p w:rsidR="00156CF4" w:rsidRDefault="00DE59D0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52525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энергии в тепловых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процессах.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баланса:</w:t>
            </w:r>
          </w:p>
          <w:p w:rsidR="00156CF4" w:rsidRDefault="00DE59D0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62050" cy="304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Испарение и конденсация. Изменение внутренней энергии в процессе испарения и конденсации. </w:t>
            </w:r>
            <w:r>
              <w:rPr>
                <w:rFonts w:ascii="Times New Roman" w:hAnsi="Times New Roman"/>
                <w:color w:val="000000"/>
                <w:sz w:val="24"/>
              </w:rPr>
              <w:t>Кипение жидкости. Удельная теплота парообразования: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 = Q/m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кристаллизация. Изменение внутренней энергии при плавлении и кристаллизации.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плавления:</w:t>
            </w:r>
          </w:p>
          <w:p w:rsidR="00156CF4" w:rsidRDefault="00DE59D0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90550" cy="5429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сгорания топлива. Удельная теплота сгорания топлива: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:rsidR="00156CF4" w:rsidRPr="009D1B72" w:rsidRDefault="00156CF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двигателей. КПД теплового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горячей воды; процесса исп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арения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капилляры, пр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Два вида электрических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зарядов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зарядов. Действие электрического поля на электрические заряды.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Постоянный электрический ток. Действия электрического тока. Сила тока.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Напряжение.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156CF4" w:rsidRPr="009D1B72" w:rsidRDefault="00156CF4">
            <w:pPr>
              <w:spacing w:after="0" w:line="336" w:lineRule="auto"/>
              <w:ind w:left="365"/>
              <w:rPr>
                <w:lang w:val="ru-RU"/>
              </w:rPr>
            </w:pPr>
          </w:p>
          <w:p w:rsidR="00156CF4" w:rsidRPr="009D1B72" w:rsidRDefault="00156CF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электрическое соп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ротивление:</w:t>
            </w:r>
          </w:p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 = pl/S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электрической цепи: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156CF4" w:rsidRPr="009D1B72" w:rsidRDefault="00156CF4">
            <w:pPr>
              <w:spacing w:after="0" w:line="336" w:lineRule="auto"/>
              <w:ind w:left="365"/>
              <w:rPr>
                <w:lang w:val="ru-RU"/>
              </w:rPr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соединение проводников:</w:t>
            </w:r>
          </w:p>
          <w:p w:rsidR="00156CF4" w:rsidRPr="009D1B72" w:rsidRDefault="00DE59D0">
            <w:pPr>
              <w:spacing w:after="0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2333625" cy="4667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56CF4" w:rsidRPr="009D1B72" w:rsidRDefault="00DE59D0">
            <w:pPr>
              <w:spacing w:after="0" w:line="336" w:lineRule="auto"/>
              <w:ind w:left="365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соединение проводников равного сопротивления:</w:t>
            </w:r>
          </w:p>
          <w:p w:rsidR="00156CF4" w:rsidRDefault="00DE59D0">
            <w:pPr>
              <w:spacing w:after="0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857375" cy="5429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DE59D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соединения проводников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= UIt, P = UI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Ленца:</w:t>
            </w:r>
          </w:p>
          <w:p w:rsidR="00156CF4" w:rsidRDefault="00DE59D0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85825" cy="361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56CF4" w:rsidRDefault="00156CF4">
            <w:pPr>
              <w:spacing w:after="0" w:line="336" w:lineRule="auto"/>
              <w:ind w:left="365"/>
              <w:jc w:val="both"/>
            </w:pP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прямого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магнитной индукции 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Проверка правила для электрич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электрические явления в атмосфере, электричество живых ор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электроскоп, амперметр, вольтметр, реостат, счётчик электрической энергии, электроосветительные приборы, нагревательные эл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Шкала электромагнитных волн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Прямолинейное распространение света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Плоское зеркало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 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Линза. Ход лучей в линзе. Фокусное расстояние линзы. Оптическая сила линзы: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1/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система. Оптические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приборы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</w:t>
            </w: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оде: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очки, перископ, фотоаппарат, оптические световоды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Радиоактивность. Альфа-, бета-,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гамма-излучения. Реакции альфа-и бета-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распада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по рассеянию альфа-частиц.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атомного ядра. Изотопы</w:t>
            </w:r>
          </w:p>
        </w:tc>
      </w:tr>
      <w:tr w:rsidR="00156CF4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 атомных ядер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Ядерные реакции. Законы сохранения зарядового и массового 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156CF4" w:rsidRPr="009D1B72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56CF4" w:rsidRDefault="00DE59D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156CF4" w:rsidRPr="009D1B72" w:rsidRDefault="00DE59D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D1B7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спектроскоп, индивидуальный дозиметр,</w:t>
            </w:r>
            <w:r w:rsidRPr="009D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камера Вильсона, ядерная энергетика</w:t>
            </w:r>
          </w:p>
        </w:tc>
      </w:tr>
    </w:tbl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p w:rsidR="00156CF4" w:rsidRPr="009D1B72" w:rsidRDefault="00DE59D0">
      <w:pPr>
        <w:spacing w:after="0"/>
        <w:ind w:left="120"/>
        <w:rPr>
          <w:lang w:val="ru-RU"/>
        </w:rPr>
      </w:pPr>
      <w:bookmarkStart w:id="17" w:name="block-71331279"/>
      <w:bookmarkEnd w:id="16"/>
      <w:r w:rsidRPr="009D1B7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56CF4" w:rsidRPr="009D1B72" w:rsidRDefault="00DE59D0">
      <w:pPr>
        <w:spacing w:after="0" w:line="480" w:lineRule="auto"/>
        <w:ind w:left="120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56CF4" w:rsidRPr="009D1B72" w:rsidRDefault="00156CF4">
      <w:pPr>
        <w:spacing w:after="0" w:line="480" w:lineRule="auto"/>
        <w:ind w:left="120"/>
        <w:rPr>
          <w:lang w:val="ru-RU"/>
        </w:rPr>
      </w:pPr>
    </w:p>
    <w:p w:rsidR="00156CF4" w:rsidRPr="009D1B72" w:rsidRDefault="00156CF4">
      <w:pPr>
        <w:spacing w:after="0" w:line="480" w:lineRule="auto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DE59D0">
      <w:pPr>
        <w:spacing w:after="0" w:line="480" w:lineRule="auto"/>
        <w:ind w:left="120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56CF4" w:rsidRPr="009D1B72" w:rsidRDefault="00156CF4">
      <w:pPr>
        <w:spacing w:after="0" w:line="480" w:lineRule="auto"/>
        <w:ind w:left="120"/>
        <w:rPr>
          <w:lang w:val="ru-RU"/>
        </w:rPr>
      </w:pPr>
    </w:p>
    <w:p w:rsidR="00156CF4" w:rsidRPr="009D1B72" w:rsidRDefault="00156CF4">
      <w:pPr>
        <w:spacing w:after="0"/>
        <w:ind w:left="120"/>
        <w:rPr>
          <w:lang w:val="ru-RU"/>
        </w:rPr>
      </w:pPr>
    </w:p>
    <w:p w:rsidR="00156CF4" w:rsidRPr="009D1B72" w:rsidRDefault="00DE59D0">
      <w:pPr>
        <w:spacing w:after="0" w:line="480" w:lineRule="auto"/>
        <w:ind w:left="120"/>
        <w:rPr>
          <w:lang w:val="ru-RU"/>
        </w:rPr>
      </w:pPr>
      <w:r w:rsidRPr="009D1B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56CF4" w:rsidRPr="009D1B72" w:rsidRDefault="00156CF4">
      <w:pPr>
        <w:spacing w:after="0" w:line="480" w:lineRule="auto"/>
        <w:ind w:left="120"/>
        <w:rPr>
          <w:lang w:val="ru-RU"/>
        </w:rPr>
      </w:pPr>
    </w:p>
    <w:p w:rsidR="00156CF4" w:rsidRPr="009D1B72" w:rsidRDefault="00156CF4">
      <w:pPr>
        <w:rPr>
          <w:lang w:val="ru-RU"/>
        </w:rPr>
        <w:sectPr w:rsidR="00156CF4" w:rsidRPr="009D1B72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DE59D0" w:rsidRPr="009D1B72" w:rsidRDefault="00DE59D0">
      <w:pPr>
        <w:rPr>
          <w:lang w:val="ru-RU"/>
        </w:rPr>
      </w:pPr>
    </w:p>
    <w:sectPr w:rsidR="00DE59D0" w:rsidRPr="009D1B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413"/>
    <w:multiLevelType w:val="multilevel"/>
    <w:tmpl w:val="6EB478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63728E"/>
    <w:multiLevelType w:val="multilevel"/>
    <w:tmpl w:val="FDDEEB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2A0079"/>
    <w:multiLevelType w:val="multilevel"/>
    <w:tmpl w:val="B742D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D2461"/>
    <w:multiLevelType w:val="multilevel"/>
    <w:tmpl w:val="BB822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646265"/>
    <w:multiLevelType w:val="multilevel"/>
    <w:tmpl w:val="19867E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2A561D"/>
    <w:multiLevelType w:val="multilevel"/>
    <w:tmpl w:val="B87C1A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DA180F"/>
    <w:multiLevelType w:val="multilevel"/>
    <w:tmpl w:val="375A043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76057B"/>
    <w:multiLevelType w:val="multilevel"/>
    <w:tmpl w:val="E89C62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DB2E6C"/>
    <w:multiLevelType w:val="multilevel"/>
    <w:tmpl w:val="55F2A5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1C6D67"/>
    <w:multiLevelType w:val="multilevel"/>
    <w:tmpl w:val="CE0679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5300F2"/>
    <w:multiLevelType w:val="multilevel"/>
    <w:tmpl w:val="0010B7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F34575"/>
    <w:multiLevelType w:val="multilevel"/>
    <w:tmpl w:val="ADE000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5D4336"/>
    <w:multiLevelType w:val="multilevel"/>
    <w:tmpl w:val="7E505AD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E2277"/>
    <w:multiLevelType w:val="multilevel"/>
    <w:tmpl w:val="E17289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B27D93"/>
    <w:multiLevelType w:val="multilevel"/>
    <w:tmpl w:val="986028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08188E"/>
    <w:multiLevelType w:val="multilevel"/>
    <w:tmpl w:val="4D9CDD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CA1ECF"/>
    <w:multiLevelType w:val="multilevel"/>
    <w:tmpl w:val="2026CB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F35543"/>
    <w:multiLevelType w:val="multilevel"/>
    <w:tmpl w:val="47C482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8C0E5A"/>
    <w:multiLevelType w:val="multilevel"/>
    <w:tmpl w:val="794490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2F4B9C"/>
    <w:multiLevelType w:val="multilevel"/>
    <w:tmpl w:val="CC7AF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E499F"/>
    <w:multiLevelType w:val="multilevel"/>
    <w:tmpl w:val="1B8E8A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D37BA3"/>
    <w:multiLevelType w:val="multilevel"/>
    <w:tmpl w:val="D548D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3C4729"/>
    <w:multiLevelType w:val="multilevel"/>
    <w:tmpl w:val="669E4A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C247FA"/>
    <w:multiLevelType w:val="multilevel"/>
    <w:tmpl w:val="0EAA12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4F79BC"/>
    <w:multiLevelType w:val="multilevel"/>
    <w:tmpl w:val="09B002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8A064E"/>
    <w:multiLevelType w:val="multilevel"/>
    <w:tmpl w:val="094616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851841"/>
    <w:multiLevelType w:val="multilevel"/>
    <w:tmpl w:val="677EBE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E721D9"/>
    <w:multiLevelType w:val="multilevel"/>
    <w:tmpl w:val="746849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83751F"/>
    <w:multiLevelType w:val="multilevel"/>
    <w:tmpl w:val="F4168D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483B2B"/>
    <w:multiLevelType w:val="multilevel"/>
    <w:tmpl w:val="27B481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9E18AC"/>
    <w:multiLevelType w:val="multilevel"/>
    <w:tmpl w:val="675A45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435FB5"/>
    <w:multiLevelType w:val="multilevel"/>
    <w:tmpl w:val="E6086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AE73A2"/>
    <w:multiLevelType w:val="multilevel"/>
    <w:tmpl w:val="B25A9C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0B30EC"/>
    <w:multiLevelType w:val="multilevel"/>
    <w:tmpl w:val="F4CCCA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635479"/>
    <w:multiLevelType w:val="multilevel"/>
    <w:tmpl w:val="EAFC46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DF3FB5"/>
    <w:multiLevelType w:val="multilevel"/>
    <w:tmpl w:val="9A9AA8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CB76D7"/>
    <w:multiLevelType w:val="multilevel"/>
    <w:tmpl w:val="ADA875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1"/>
  </w:num>
  <w:num w:numId="3">
    <w:abstractNumId w:val="3"/>
  </w:num>
  <w:num w:numId="4">
    <w:abstractNumId w:val="35"/>
  </w:num>
  <w:num w:numId="5">
    <w:abstractNumId w:val="12"/>
  </w:num>
  <w:num w:numId="6">
    <w:abstractNumId w:val="28"/>
  </w:num>
  <w:num w:numId="7">
    <w:abstractNumId w:val="15"/>
  </w:num>
  <w:num w:numId="8">
    <w:abstractNumId w:val="8"/>
  </w:num>
  <w:num w:numId="9">
    <w:abstractNumId w:val="31"/>
  </w:num>
  <w:num w:numId="10">
    <w:abstractNumId w:val="18"/>
  </w:num>
  <w:num w:numId="11">
    <w:abstractNumId w:val="1"/>
  </w:num>
  <w:num w:numId="12">
    <w:abstractNumId w:val="29"/>
  </w:num>
  <w:num w:numId="13">
    <w:abstractNumId w:val="25"/>
  </w:num>
  <w:num w:numId="14">
    <w:abstractNumId w:val="11"/>
  </w:num>
  <w:num w:numId="15">
    <w:abstractNumId w:val="6"/>
  </w:num>
  <w:num w:numId="16">
    <w:abstractNumId w:val="20"/>
  </w:num>
  <w:num w:numId="17">
    <w:abstractNumId w:val="0"/>
  </w:num>
  <w:num w:numId="18">
    <w:abstractNumId w:val="24"/>
  </w:num>
  <w:num w:numId="19">
    <w:abstractNumId w:val="17"/>
  </w:num>
  <w:num w:numId="20">
    <w:abstractNumId w:val="36"/>
  </w:num>
  <w:num w:numId="21">
    <w:abstractNumId w:val="22"/>
  </w:num>
  <w:num w:numId="22">
    <w:abstractNumId w:val="5"/>
  </w:num>
  <w:num w:numId="23">
    <w:abstractNumId w:val="26"/>
  </w:num>
  <w:num w:numId="24">
    <w:abstractNumId w:val="10"/>
  </w:num>
  <w:num w:numId="25">
    <w:abstractNumId w:val="27"/>
  </w:num>
  <w:num w:numId="26">
    <w:abstractNumId w:val="30"/>
  </w:num>
  <w:num w:numId="27">
    <w:abstractNumId w:val="4"/>
  </w:num>
  <w:num w:numId="28">
    <w:abstractNumId w:val="32"/>
  </w:num>
  <w:num w:numId="29">
    <w:abstractNumId w:val="23"/>
  </w:num>
  <w:num w:numId="30">
    <w:abstractNumId w:val="16"/>
  </w:num>
  <w:num w:numId="31">
    <w:abstractNumId w:val="34"/>
  </w:num>
  <w:num w:numId="32">
    <w:abstractNumId w:val="14"/>
  </w:num>
  <w:num w:numId="33">
    <w:abstractNumId w:val="19"/>
  </w:num>
  <w:num w:numId="34">
    <w:abstractNumId w:val="9"/>
  </w:num>
  <w:num w:numId="35">
    <w:abstractNumId w:val="13"/>
  </w:num>
  <w:num w:numId="36">
    <w:abstractNumId w:val="33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56CF4"/>
    <w:rsid w:val="00156CF4"/>
    <w:rsid w:val="009D1B72"/>
    <w:rsid w:val="00DE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D1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1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ee6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226" Type="http://schemas.openxmlformats.org/officeDocument/2006/relationships/image" Target="media/image21.png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bea8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16" Type="http://schemas.openxmlformats.org/officeDocument/2006/relationships/image" Target="media/image11.png"/><Relationship Id="rId237" Type="http://schemas.openxmlformats.org/officeDocument/2006/relationships/image" Target="media/image32.png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71" Type="http://schemas.openxmlformats.org/officeDocument/2006/relationships/hyperlink" Target="https://m.edsoo.ru/ff0b2abe" TargetMode="External"/><Relationship Id="rId192" Type="http://schemas.openxmlformats.org/officeDocument/2006/relationships/hyperlink" Target="https://m.edsoo.ru/ff0c1b4a" TargetMode="External"/><Relationship Id="rId206" Type="http://schemas.openxmlformats.org/officeDocument/2006/relationships/image" Target="media/image1.png"/><Relationship Id="rId227" Type="http://schemas.openxmlformats.org/officeDocument/2006/relationships/image" Target="media/image22.png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108" Type="http://schemas.openxmlformats.org/officeDocument/2006/relationships/hyperlink" Target="https://m.edsoo.ru/ff0a8ef6" TargetMode="External"/><Relationship Id="rId129" Type="http://schemas.openxmlformats.org/officeDocument/2006/relationships/hyperlink" Target="https://m.edsoo.ru/ff0acdc6" TargetMode="External"/><Relationship Id="rId54" Type="http://schemas.openxmlformats.org/officeDocument/2006/relationships/hyperlink" Target="https://m.edsoo.ru/ff0a1778" TargetMode="External"/><Relationship Id="rId75" Type="http://schemas.openxmlformats.org/officeDocument/2006/relationships/hyperlink" Target="https://m.edsoo.ru/ff0a3654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61" Type="http://schemas.openxmlformats.org/officeDocument/2006/relationships/hyperlink" Target="https://m.edsoo.ru/ff0b0c32" TargetMode="External"/><Relationship Id="rId182" Type="http://schemas.openxmlformats.org/officeDocument/2006/relationships/hyperlink" Target="https://m.edsoo.ru/ff0c0a7e" TargetMode="External"/><Relationship Id="rId217" Type="http://schemas.openxmlformats.org/officeDocument/2006/relationships/image" Target="media/image12.png"/><Relationship Id="rId6" Type="http://schemas.openxmlformats.org/officeDocument/2006/relationships/hyperlink" Target="https://m.edsoo.ru/7f416194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s://m.edsoo.ru/7f4181ce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5" Type="http://schemas.openxmlformats.org/officeDocument/2006/relationships/hyperlink" Target="https://m.edsoo.ru/ff0a3136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1d2" TargetMode="External"/><Relationship Id="rId151" Type="http://schemas.openxmlformats.org/officeDocument/2006/relationships/hyperlink" Target="https://m.edsoo.ru/ff0af5f8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7" Type="http://schemas.openxmlformats.org/officeDocument/2006/relationships/image" Target="media/image2.png"/><Relationship Id="rId228" Type="http://schemas.openxmlformats.org/officeDocument/2006/relationships/image" Target="media/image23.png"/><Relationship Id="rId13" Type="http://schemas.openxmlformats.org/officeDocument/2006/relationships/hyperlink" Target="https://m.edsoo.ru/7f416194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20" Type="http://schemas.openxmlformats.org/officeDocument/2006/relationships/hyperlink" Target="https://m.edsoo.ru/ff0aad1e" TargetMode="External"/><Relationship Id="rId141" Type="http://schemas.openxmlformats.org/officeDocument/2006/relationships/hyperlink" Target="https://m.edsoo.ru/ff0ae72a" TargetMode="External"/><Relationship Id="rId7" Type="http://schemas.openxmlformats.org/officeDocument/2006/relationships/hyperlink" Target="https://m.edsoo.ru/7f416194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18" Type="http://schemas.openxmlformats.org/officeDocument/2006/relationships/image" Target="media/image13.png"/><Relationship Id="rId239" Type="http://schemas.openxmlformats.org/officeDocument/2006/relationships/theme" Target="theme/theme1.xml"/><Relationship Id="rId24" Type="http://schemas.openxmlformats.org/officeDocument/2006/relationships/hyperlink" Target="https://m.edsoo.ru/7f4181ce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31" Type="http://schemas.openxmlformats.org/officeDocument/2006/relationships/hyperlink" Target="https://m.edsoo.ru/ff0ac74a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208" Type="http://schemas.openxmlformats.org/officeDocument/2006/relationships/image" Target="media/image3.png"/><Relationship Id="rId229" Type="http://schemas.openxmlformats.org/officeDocument/2006/relationships/image" Target="media/image24.png"/><Relationship Id="rId14" Type="http://schemas.openxmlformats.org/officeDocument/2006/relationships/hyperlink" Target="https://m.edsoo.ru/7f416194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8" Type="http://schemas.openxmlformats.org/officeDocument/2006/relationships/hyperlink" Target="https://m.edsoo.ru/7f416194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219" Type="http://schemas.openxmlformats.org/officeDocument/2006/relationships/image" Target="media/image14.png"/><Relationship Id="rId230" Type="http://schemas.openxmlformats.org/officeDocument/2006/relationships/image" Target="media/image25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86c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95" Type="http://schemas.openxmlformats.org/officeDocument/2006/relationships/hyperlink" Target="https://m.edsoo.ru/ff0c1d7a" TargetMode="External"/><Relationship Id="rId209" Type="http://schemas.openxmlformats.org/officeDocument/2006/relationships/image" Target="media/image4.png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220" Type="http://schemas.openxmlformats.org/officeDocument/2006/relationships/image" Target="media/image15.png"/><Relationship Id="rId225" Type="http://schemas.openxmlformats.org/officeDocument/2006/relationships/image" Target="media/image20.png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bd2c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ff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10" Type="http://schemas.openxmlformats.org/officeDocument/2006/relationships/image" Target="media/image5.png"/><Relationship Id="rId215" Type="http://schemas.openxmlformats.org/officeDocument/2006/relationships/image" Target="media/image10.png"/><Relationship Id="rId236" Type="http://schemas.openxmlformats.org/officeDocument/2006/relationships/image" Target="media/image31.png"/><Relationship Id="rId26" Type="http://schemas.openxmlformats.org/officeDocument/2006/relationships/hyperlink" Target="https://m.edsoo.ru/7f4181ce" TargetMode="External"/><Relationship Id="rId231" Type="http://schemas.openxmlformats.org/officeDocument/2006/relationships/image" Target="media/image26.png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b14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image" Target="media/image16.png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de0" TargetMode="External"/><Relationship Id="rId79" Type="http://schemas.openxmlformats.org/officeDocument/2006/relationships/hyperlink" Target="https://m.edsoo.ru/ff0a478e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11" Type="http://schemas.openxmlformats.org/officeDocument/2006/relationships/image" Target="media/image6.png"/><Relationship Id="rId232" Type="http://schemas.openxmlformats.org/officeDocument/2006/relationships/image" Target="media/image27.png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c5e" TargetMode="External"/><Relationship Id="rId80" Type="http://schemas.openxmlformats.org/officeDocument/2006/relationships/hyperlink" Target="https://m.edsoo.ru/ff0a48a6" TargetMode="External"/><Relationship Id="rId155" Type="http://schemas.openxmlformats.org/officeDocument/2006/relationships/hyperlink" Target="https://m.edsoo.ru/ff0b0408" TargetMode="External"/><Relationship Id="rId176" Type="http://schemas.openxmlformats.org/officeDocument/2006/relationships/hyperlink" Target="https://m.edsoo.ru/ff0b38c4" TargetMode="External"/><Relationship Id="rId197" Type="http://schemas.openxmlformats.org/officeDocument/2006/relationships/hyperlink" Target="https://m.edsoo.ru/ff0c223e" TargetMode="External"/><Relationship Id="rId201" Type="http://schemas.openxmlformats.org/officeDocument/2006/relationships/hyperlink" Target="https://m.edsoo.ru/ff0c2b30" TargetMode="External"/><Relationship Id="rId222" Type="http://schemas.openxmlformats.org/officeDocument/2006/relationships/image" Target="media/image17.png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24" Type="http://schemas.openxmlformats.org/officeDocument/2006/relationships/hyperlink" Target="https://m.edsoo.ru/ff0ab660" TargetMode="External"/><Relationship Id="rId70" Type="http://schemas.openxmlformats.org/officeDocument/2006/relationships/hyperlink" Target="https://m.edsoo.ru/ff0a2fc4" TargetMode="External"/><Relationship Id="rId91" Type="http://schemas.openxmlformats.org/officeDocument/2006/relationships/hyperlink" Target="https://m.edsoo.ru/ff0a6412" TargetMode="External"/><Relationship Id="rId145" Type="http://schemas.openxmlformats.org/officeDocument/2006/relationships/hyperlink" Target="https://m.edsoo.ru/ff0aee28" TargetMode="External"/><Relationship Id="rId166" Type="http://schemas.openxmlformats.org/officeDocument/2006/relationships/hyperlink" Target="https://m.edsoo.ru/ff0b1aec" TargetMode="External"/><Relationship Id="rId187" Type="http://schemas.openxmlformats.org/officeDocument/2006/relationships/hyperlink" Target="https://m.edsoo.ru/ff0c144c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7.png"/><Relationship Id="rId233" Type="http://schemas.openxmlformats.org/officeDocument/2006/relationships/image" Target="media/image28.png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60" Type="http://schemas.openxmlformats.org/officeDocument/2006/relationships/hyperlink" Target="https://m.edsoo.ru/ff0a2376" TargetMode="External"/><Relationship Id="rId81" Type="http://schemas.openxmlformats.org/officeDocument/2006/relationships/hyperlink" Target="https://m.edsoo.ru/ff0a4c48" TargetMode="External"/><Relationship Id="rId135" Type="http://schemas.openxmlformats.org/officeDocument/2006/relationships/hyperlink" Target="https://m.edsoo.ru/ff0ad474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202" Type="http://schemas.openxmlformats.org/officeDocument/2006/relationships/hyperlink" Target="https://m.edsoo.ru/ff0c2c52" TargetMode="External"/><Relationship Id="rId223" Type="http://schemas.openxmlformats.org/officeDocument/2006/relationships/image" Target="media/image18.png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104" Type="http://schemas.openxmlformats.org/officeDocument/2006/relationships/hyperlink" Target="https://m.edsoo.ru/ff0a83f2" TargetMode="External"/><Relationship Id="rId125" Type="http://schemas.openxmlformats.org/officeDocument/2006/relationships/hyperlink" Target="https://m.edsoo.ru/ff0ac3d0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213" Type="http://schemas.openxmlformats.org/officeDocument/2006/relationships/image" Target="media/image8.png"/><Relationship Id="rId234" Type="http://schemas.openxmlformats.org/officeDocument/2006/relationships/image" Target="media/image29.png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40" Type="http://schemas.openxmlformats.org/officeDocument/2006/relationships/hyperlink" Target="https://m.edsoo.ru/7f41a4a6" TargetMode="External"/><Relationship Id="rId115" Type="http://schemas.openxmlformats.org/officeDocument/2006/relationships/hyperlink" Target="https://m.edsoo.ru/ff0aa738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252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19.png"/><Relationship Id="rId30" Type="http://schemas.openxmlformats.org/officeDocument/2006/relationships/hyperlink" Target="https://m.edsoo.ru/7f41a4a6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c0ba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189" Type="http://schemas.openxmlformats.org/officeDocument/2006/relationships/hyperlink" Target="https://m.edsoo.ru/ff0c1672" TargetMode="External"/><Relationship Id="rId3" Type="http://schemas.microsoft.com/office/2007/relationships/stylesWithEffects" Target="stylesWithEffects.xml"/><Relationship Id="rId214" Type="http://schemas.openxmlformats.org/officeDocument/2006/relationships/image" Target="media/image9.png"/><Relationship Id="rId235" Type="http://schemas.openxmlformats.org/officeDocument/2006/relationships/image" Target="media/image30.png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360" TargetMode="External"/><Relationship Id="rId179" Type="http://schemas.openxmlformats.org/officeDocument/2006/relationships/hyperlink" Target="https://m.edsoo.ru/ff0b3f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104</Pages>
  <Words>22242</Words>
  <Characters>126783</Characters>
  <Application>Microsoft Office Word</Application>
  <DocSecurity>0</DocSecurity>
  <Lines>1056</Lines>
  <Paragraphs>297</Paragraphs>
  <ScaleCrop>false</ScaleCrop>
  <Company/>
  <LinksUpToDate>false</LinksUpToDate>
  <CharactersWithSpaces>148728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2025-09-15T09:29:00Z</dcterms:created>
  <dcterms:modified xsi:type="dcterms:W3CDTF">2025-09-15T09:36:00Z</dcterms:modified>
</cp:coreProperties>
</file>